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FA" w:rsidRPr="00C43EE3" w:rsidRDefault="00E224FA" w:rsidP="00E224FA">
      <w:pPr>
        <w:jc w:val="center"/>
        <w:rPr>
          <w:b/>
          <w:sz w:val="32"/>
          <w:szCs w:val="32"/>
        </w:rPr>
      </w:pPr>
      <w:r w:rsidRPr="00C43EE3">
        <w:rPr>
          <w:b/>
          <w:sz w:val="32"/>
          <w:szCs w:val="32"/>
        </w:rPr>
        <w:t>ПРОФЕСИОНАЛНА ГИМНАЗИЯ „ХРИСТО БОТЕВ”,</w:t>
      </w:r>
    </w:p>
    <w:p w:rsidR="00E224FA" w:rsidRPr="00C43EE3" w:rsidRDefault="00E224FA" w:rsidP="00E224FA">
      <w:pPr>
        <w:jc w:val="center"/>
        <w:rPr>
          <w:sz w:val="32"/>
          <w:szCs w:val="32"/>
        </w:rPr>
      </w:pPr>
      <w:r w:rsidRPr="00C43EE3">
        <w:rPr>
          <w:sz w:val="32"/>
          <w:szCs w:val="32"/>
        </w:rPr>
        <w:t>град Долна баня, общ. Долна баня, обл. Софийска</w:t>
      </w:r>
    </w:p>
    <w:p w:rsidR="00E224FA" w:rsidRPr="00C43EE3" w:rsidRDefault="00E224FA" w:rsidP="00E224FA">
      <w:pPr>
        <w:jc w:val="center"/>
        <w:rPr>
          <w:sz w:val="32"/>
          <w:szCs w:val="32"/>
        </w:rPr>
      </w:pPr>
      <w:r w:rsidRPr="00C43EE3">
        <w:rPr>
          <w:sz w:val="32"/>
          <w:szCs w:val="32"/>
        </w:rPr>
        <w:t>ул. „Търговска” № 133, тел. 07120/2045,</w:t>
      </w:r>
    </w:p>
    <w:p w:rsidR="00E224FA" w:rsidRPr="00C43EE3" w:rsidRDefault="00E224FA" w:rsidP="00E224FA">
      <w:pPr>
        <w:jc w:val="center"/>
        <w:rPr>
          <w:sz w:val="32"/>
          <w:szCs w:val="32"/>
          <w:lang w:val="en-US"/>
        </w:rPr>
      </w:pPr>
      <w:r w:rsidRPr="00C43EE3">
        <w:rPr>
          <w:sz w:val="32"/>
          <w:szCs w:val="32"/>
          <w:lang w:val="en-US"/>
        </w:rPr>
        <w:t>e</w:t>
      </w:r>
      <w:r w:rsidRPr="00C43EE3">
        <w:rPr>
          <w:sz w:val="32"/>
          <w:szCs w:val="32"/>
        </w:rPr>
        <w:t>_</w:t>
      </w:r>
      <w:r w:rsidRPr="00C43EE3">
        <w:rPr>
          <w:sz w:val="32"/>
          <w:szCs w:val="32"/>
          <w:lang w:val="en-US"/>
        </w:rPr>
        <w:t>mail</w:t>
      </w:r>
      <w:r w:rsidRPr="00C43EE3">
        <w:rPr>
          <w:sz w:val="32"/>
          <w:szCs w:val="32"/>
        </w:rPr>
        <w:t xml:space="preserve">: </w:t>
      </w:r>
      <w:hyperlink r:id="rId5" w:history="1">
        <w:r w:rsidRPr="00C43EE3">
          <w:rPr>
            <w:color w:val="0000FF"/>
            <w:sz w:val="32"/>
            <w:szCs w:val="32"/>
            <w:u w:val="single"/>
            <w:lang w:val="en-US"/>
          </w:rPr>
          <w:t>hristobotev@abv.bg</w:t>
        </w:r>
      </w:hyperlink>
    </w:p>
    <w:p w:rsidR="00E224FA" w:rsidRPr="00C43EE3" w:rsidRDefault="00E224FA" w:rsidP="00E224FA">
      <w:pPr>
        <w:jc w:val="center"/>
        <w:rPr>
          <w:sz w:val="32"/>
          <w:szCs w:val="32"/>
          <w:lang w:val="en-US"/>
        </w:rPr>
      </w:pPr>
    </w:p>
    <w:p w:rsidR="00E224FA" w:rsidRDefault="00E224FA" w:rsidP="00E224FA">
      <w:pPr>
        <w:jc w:val="center"/>
        <w:rPr>
          <w:sz w:val="40"/>
          <w:szCs w:val="40"/>
        </w:rPr>
      </w:pPr>
      <w:bookmarkStart w:id="0" w:name="_GoBack"/>
      <w:bookmarkEnd w:id="0"/>
    </w:p>
    <w:p w:rsidR="00E224FA" w:rsidRDefault="00E224FA" w:rsidP="00E224FA">
      <w:pPr>
        <w:jc w:val="center"/>
        <w:rPr>
          <w:sz w:val="40"/>
          <w:szCs w:val="40"/>
        </w:rPr>
      </w:pPr>
    </w:p>
    <w:p w:rsidR="00E224FA" w:rsidRDefault="00E224FA" w:rsidP="00E224F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552D0E">
        <w:rPr>
          <w:sz w:val="40"/>
          <w:szCs w:val="40"/>
        </w:rPr>
        <w:t xml:space="preserve">                                 </w:t>
      </w:r>
      <w:r>
        <w:rPr>
          <w:sz w:val="40"/>
          <w:szCs w:val="40"/>
        </w:rPr>
        <w:t>Утвърждавам:</w:t>
      </w:r>
    </w:p>
    <w:p w:rsidR="00E224FA" w:rsidRDefault="00E224FA" w:rsidP="00E224FA">
      <w:pPr>
        <w:ind w:left="1080"/>
        <w:jc w:val="both"/>
      </w:pPr>
      <w:r>
        <w:t xml:space="preserve">                                                                         </w:t>
      </w:r>
      <w:r w:rsidR="00552D0E">
        <w:t xml:space="preserve">                                                                </w:t>
      </w:r>
      <w:r>
        <w:t>ДИРЕКТОР:</w:t>
      </w:r>
    </w:p>
    <w:p w:rsidR="00E224FA" w:rsidRPr="004F222B" w:rsidRDefault="00E224FA" w:rsidP="00E224FA">
      <w:pPr>
        <w:ind w:left="1080"/>
        <w:jc w:val="both"/>
      </w:pPr>
      <w:r>
        <w:t xml:space="preserve">                                                                          </w:t>
      </w:r>
      <w:r w:rsidR="00552D0E">
        <w:t xml:space="preserve">                                                               </w:t>
      </w:r>
      <w:r>
        <w:t>инж. СЛАВЕЙКА ГРИГОРОВА</w:t>
      </w:r>
    </w:p>
    <w:p w:rsidR="00E224FA" w:rsidRDefault="00E224FA" w:rsidP="00E224FA">
      <w:pPr>
        <w:jc w:val="center"/>
        <w:rPr>
          <w:sz w:val="40"/>
          <w:szCs w:val="40"/>
        </w:rPr>
      </w:pPr>
    </w:p>
    <w:p w:rsidR="00E224FA" w:rsidRDefault="00E224FA" w:rsidP="00E224FA">
      <w:pPr>
        <w:jc w:val="center"/>
        <w:rPr>
          <w:sz w:val="40"/>
          <w:szCs w:val="40"/>
        </w:rPr>
      </w:pPr>
    </w:p>
    <w:p w:rsidR="00106053" w:rsidRPr="00595806" w:rsidRDefault="00106053" w:rsidP="00106053">
      <w:pPr>
        <w:autoSpaceDE w:val="0"/>
        <w:autoSpaceDN w:val="0"/>
        <w:adjustRightInd w:val="0"/>
        <w:spacing w:line="300" w:lineRule="exact"/>
        <w:ind w:firstLine="397"/>
        <w:jc w:val="center"/>
        <w:rPr>
          <w:b/>
          <w:bCs/>
          <w:lang w:eastAsia="en-US"/>
        </w:rPr>
      </w:pPr>
      <w:r w:rsidRPr="00595806">
        <w:rPr>
          <w:b/>
          <w:bCs/>
          <w:lang w:eastAsia="en-US"/>
        </w:rPr>
        <w:t>ПРОГРАМА</w:t>
      </w:r>
    </w:p>
    <w:p w:rsidR="00106053" w:rsidRPr="00595806" w:rsidRDefault="00106053" w:rsidP="00106053">
      <w:pPr>
        <w:autoSpaceDE w:val="0"/>
        <w:autoSpaceDN w:val="0"/>
        <w:adjustRightInd w:val="0"/>
        <w:spacing w:line="300" w:lineRule="exact"/>
        <w:ind w:firstLine="397"/>
        <w:jc w:val="center"/>
        <w:rPr>
          <w:b/>
          <w:bCs/>
          <w:lang w:eastAsia="en-US"/>
        </w:rPr>
      </w:pPr>
      <w:r w:rsidRPr="00595806">
        <w:rPr>
          <w:b/>
          <w:bCs/>
          <w:lang w:eastAsia="en-US"/>
        </w:rPr>
        <w:t>ЗА ПРЕВЕНЦИЯ НА РАННОТО НАПУСКАНЕ НА УЧИЛИЩЕ</w:t>
      </w:r>
    </w:p>
    <w:p w:rsidR="00106053" w:rsidRPr="00595806" w:rsidRDefault="00106053" w:rsidP="00106053">
      <w:pPr>
        <w:autoSpaceDE w:val="0"/>
        <w:autoSpaceDN w:val="0"/>
        <w:adjustRightInd w:val="0"/>
        <w:spacing w:line="300" w:lineRule="exact"/>
        <w:ind w:firstLine="397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учебна </w:t>
      </w:r>
      <w:r w:rsidR="00C837FD">
        <w:rPr>
          <w:b/>
          <w:bCs/>
          <w:lang w:eastAsia="en-US"/>
        </w:rPr>
        <w:t>202</w:t>
      </w:r>
      <w:r w:rsidR="000A418F">
        <w:rPr>
          <w:b/>
          <w:bCs/>
          <w:lang w:eastAsia="en-US"/>
        </w:rPr>
        <w:t>1</w:t>
      </w:r>
      <w:r w:rsidRPr="00595806">
        <w:rPr>
          <w:b/>
          <w:bCs/>
          <w:lang w:eastAsia="en-US"/>
        </w:rPr>
        <w:t>/</w:t>
      </w:r>
      <w:r w:rsidR="00C837FD">
        <w:rPr>
          <w:b/>
          <w:bCs/>
          <w:lang w:eastAsia="en-US"/>
        </w:rPr>
        <w:t>202</w:t>
      </w:r>
      <w:r w:rsidR="000A418F">
        <w:rPr>
          <w:b/>
          <w:bCs/>
          <w:lang w:eastAsia="en-US"/>
        </w:rPr>
        <w:t>2</w:t>
      </w:r>
      <w:r w:rsidRPr="00595806">
        <w:rPr>
          <w:b/>
          <w:bCs/>
          <w:lang w:eastAsia="en-US"/>
        </w:rPr>
        <w:t xml:space="preserve"> г.</w:t>
      </w:r>
    </w:p>
    <w:p w:rsidR="00106053" w:rsidRPr="00595806" w:rsidRDefault="00106053" w:rsidP="00106053">
      <w:pPr>
        <w:jc w:val="center"/>
        <w:rPr>
          <w:b/>
        </w:rPr>
      </w:pPr>
    </w:p>
    <w:p w:rsidR="00106053" w:rsidRPr="00595806" w:rsidRDefault="00106053" w:rsidP="00106053"/>
    <w:p w:rsidR="00106053" w:rsidRPr="00595806" w:rsidRDefault="00106053" w:rsidP="00106053">
      <w:pPr>
        <w:ind w:firstLine="708"/>
        <w:jc w:val="center"/>
        <w:rPr>
          <w:b/>
        </w:rPr>
      </w:pPr>
      <w:r w:rsidRPr="00595806">
        <w:rPr>
          <w:b/>
        </w:rPr>
        <w:t xml:space="preserve">Програмата за превенция на ранното напускане на училище е приета на заседание на Педагогическия съвет (Протокол № </w:t>
      </w:r>
      <w:r w:rsidR="00252325" w:rsidRPr="00252325">
        <w:rPr>
          <w:bCs/>
        </w:rPr>
        <w:t>01</w:t>
      </w:r>
      <w:r w:rsidRPr="00252325">
        <w:rPr>
          <w:bCs/>
        </w:rPr>
        <w:t>/</w:t>
      </w:r>
      <w:r w:rsidR="00252325" w:rsidRPr="00252325">
        <w:rPr>
          <w:bCs/>
        </w:rPr>
        <w:t>15</w:t>
      </w:r>
      <w:r w:rsidR="002F4D04" w:rsidRPr="00252325">
        <w:rPr>
          <w:bCs/>
        </w:rPr>
        <w:t>.09.20</w:t>
      </w:r>
      <w:r w:rsidR="00252325">
        <w:rPr>
          <w:bCs/>
        </w:rPr>
        <w:t>21</w:t>
      </w:r>
      <w:r w:rsidRPr="00252325">
        <w:rPr>
          <w:bCs/>
        </w:rPr>
        <w:t xml:space="preserve"> </w:t>
      </w:r>
      <w:r w:rsidRPr="00252325">
        <w:rPr>
          <w:b/>
        </w:rPr>
        <w:t xml:space="preserve">г.) и е утвърдена със Заповед № </w:t>
      </w:r>
      <w:r w:rsidR="00252325">
        <w:rPr>
          <w:bCs/>
        </w:rPr>
        <w:t>10</w:t>
      </w:r>
      <w:r w:rsidRPr="00252325">
        <w:rPr>
          <w:bCs/>
        </w:rPr>
        <w:t>/</w:t>
      </w:r>
      <w:r w:rsidR="00252325">
        <w:rPr>
          <w:bCs/>
        </w:rPr>
        <w:t>15</w:t>
      </w:r>
      <w:r w:rsidR="00C837FD" w:rsidRPr="00252325">
        <w:rPr>
          <w:bCs/>
        </w:rPr>
        <w:t>.09.20</w:t>
      </w:r>
      <w:r w:rsidR="00252325">
        <w:rPr>
          <w:bCs/>
        </w:rPr>
        <w:t>21</w:t>
      </w:r>
      <w:r w:rsidR="00974796">
        <w:rPr>
          <w:bCs/>
        </w:rPr>
        <w:t xml:space="preserve"> </w:t>
      </w:r>
      <w:r w:rsidRPr="00595806">
        <w:rPr>
          <w:b/>
        </w:rPr>
        <w:t>г. на директора на училището</w:t>
      </w:r>
    </w:p>
    <w:p w:rsidR="00106053" w:rsidRPr="00595806" w:rsidRDefault="00106053" w:rsidP="00106053">
      <w:pPr>
        <w:jc w:val="center"/>
      </w:pPr>
    </w:p>
    <w:p w:rsidR="000C1C3C" w:rsidRDefault="000C1C3C"/>
    <w:p w:rsidR="00EA4E20" w:rsidRDefault="00EA4E20"/>
    <w:p w:rsidR="00EA4E20" w:rsidRDefault="00EA4E20"/>
    <w:p w:rsidR="00EA4E20" w:rsidRDefault="00EA4E20"/>
    <w:p w:rsidR="00EA4E20" w:rsidRDefault="00EA4E20"/>
    <w:p w:rsidR="00EA4E20" w:rsidRDefault="00EA4E20"/>
    <w:p w:rsidR="00EA4E20" w:rsidRDefault="00EA4E20"/>
    <w:p w:rsidR="00EA4E20" w:rsidRPr="00595806" w:rsidRDefault="00EA4E20" w:rsidP="00EA4E20">
      <w:pPr>
        <w:ind w:firstLine="720"/>
        <w:jc w:val="both"/>
        <w:rPr>
          <w:bCs/>
          <w:lang w:eastAsia="en-US"/>
        </w:rPr>
      </w:pPr>
      <w:r w:rsidRPr="00595806">
        <w:rPr>
          <w:bCs/>
          <w:kern w:val="36"/>
        </w:rPr>
        <w:lastRenderedPageBreak/>
        <w:t xml:space="preserve">Настоящата програма конкретизира заложените политики, мерки и дейности в Стратегията за ограничаване на отпадането от училище и намаляване дела на преждевременно напусналите образователната система в област </w:t>
      </w:r>
      <w:r w:rsidR="00974796">
        <w:rPr>
          <w:bCs/>
          <w:lang w:eastAsia="en-US"/>
        </w:rPr>
        <w:t>Софийска</w:t>
      </w:r>
      <w:r w:rsidRPr="00595806">
        <w:rPr>
          <w:bCs/>
          <w:kern w:val="36"/>
        </w:rPr>
        <w:t xml:space="preserve"> съобразно спецификата и конкретните условия в </w:t>
      </w:r>
      <w:r w:rsidR="00974796">
        <w:rPr>
          <w:bCs/>
          <w:lang w:eastAsia="en-US"/>
        </w:rPr>
        <w:t>ПГ „Христо Ботев“.</w:t>
      </w:r>
      <w:r w:rsidRPr="00595806">
        <w:rPr>
          <w:bCs/>
          <w:lang w:eastAsia="en-US"/>
        </w:rPr>
        <w:t>.</w:t>
      </w:r>
    </w:p>
    <w:p w:rsidR="00EA4E20" w:rsidRPr="00595806" w:rsidRDefault="00EA4E20" w:rsidP="00EA4E20">
      <w:pPr>
        <w:ind w:firstLine="720"/>
        <w:jc w:val="both"/>
      </w:pPr>
      <w:r w:rsidRPr="00595806">
        <w:t xml:space="preserve">Програмата за превенция на ранното напускане на училище е част от училищната политика във връзка с прилагане на </w:t>
      </w:r>
      <w:r w:rsidRPr="00595806">
        <w:rPr>
          <w:bCs/>
        </w:rPr>
        <w:t xml:space="preserve">Механизма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възраст, приет </w:t>
      </w:r>
      <w:r w:rsidRPr="00252325">
        <w:rPr>
          <w:bCs/>
        </w:rPr>
        <w:t>с ПМС № 100/08.06.2018</w:t>
      </w:r>
      <w:r w:rsidRPr="00595806">
        <w:rPr>
          <w:bCs/>
        </w:rPr>
        <w:t xml:space="preserve"> г., както и в други национални, областни, общински и училищни политики с такава насоченост.</w:t>
      </w:r>
    </w:p>
    <w:p w:rsidR="00EA4E20" w:rsidRPr="00595806" w:rsidRDefault="00EA4E20" w:rsidP="00EA4E20">
      <w:pPr>
        <w:ind w:firstLine="720"/>
        <w:jc w:val="both"/>
      </w:pPr>
    </w:p>
    <w:p w:rsidR="00EA4E20" w:rsidRPr="00595806" w:rsidRDefault="00EA4E20" w:rsidP="00EA4E20">
      <w:pPr>
        <w:ind w:firstLine="720"/>
        <w:jc w:val="both"/>
      </w:pPr>
      <w:r w:rsidRPr="00595806">
        <w:rPr>
          <w:b/>
          <w:bCs/>
          <w:i/>
          <w:iCs/>
        </w:rPr>
        <w:t>I. ИДЕНТИФИКАЦИЯ НА ПРОБЛЕМА</w:t>
      </w:r>
    </w:p>
    <w:p w:rsidR="00EA4E20" w:rsidRPr="00595806" w:rsidRDefault="00EA4E20" w:rsidP="00EA4E20">
      <w:pPr>
        <w:shd w:val="clear" w:color="auto" w:fill="FFFFFF"/>
        <w:spacing w:before="100" w:beforeAutospacing="1" w:after="100" w:afterAutospacing="1"/>
        <w:ind w:firstLine="720"/>
        <w:jc w:val="both"/>
        <w:rPr>
          <w:b/>
          <w:bCs/>
          <w:i/>
          <w:iCs/>
        </w:rPr>
      </w:pPr>
      <w:r w:rsidRPr="00595806">
        <w:rPr>
          <w:b/>
          <w:bCs/>
          <w:i/>
          <w:iCs/>
        </w:rPr>
        <w:t>1. Анализ на състоянието</w:t>
      </w:r>
    </w:p>
    <w:p w:rsidR="00EA4E20" w:rsidRPr="00595806" w:rsidRDefault="00EA4E20" w:rsidP="00EA4E20">
      <w:pPr>
        <w:shd w:val="clear" w:color="auto" w:fill="FFFFFF"/>
        <w:spacing w:before="100" w:beforeAutospacing="1" w:after="100" w:afterAutospacing="1"/>
        <w:ind w:firstLine="720"/>
        <w:jc w:val="both"/>
      </w:pPr>
      <w:r w:rsidRPr="00595806">
        <w:t xml:space="preserve">Отпадането от училище и/или преждевременното напускане на образователната система е институционален, социален, а също и педагогически проблем, чието преодоляване е обект на целенасочена училищна политика. </w:t>
      </w:r>
    </w:p>
    <w:p w:rsidR="00EA4E20" w:rsidRPr="0051485A" w:rsidRDefault="00EA4E20" w:rsidP="00EA4E20">
      <w:pPr>
        <w:shd w:val="clear" w:color="auto" w:fill="FFFFFF"/>
        <w:spacing w:before="100" w:beforeAutospacing="1" w:after="100" w:afterAutospacing="1"/>
        <w:ind w:firstLine="720"/>
        <w:jc w:val="both"/>
      </w:pPr>
      <w:r w:rsidRPr="00595806">
        <w:t>През уч</w:t>
      </w:r>
      <w:r>
        <w:t>ебната</w:t>
      </w:r>
      <w:r w:rsidRPr="00595806">
        <w:t xml:space="preserve"> </w:t>
      </w:r>
      <w:r w:rsidR="00974796">
        <w:rPr>
          <w:bCs/>
        </w:rPr>
        <w:t>20</w:t>
      </w:r>
      <w:r w:rsidR="000A418F">
        <w:rPr>
          <w:bCs/>
        </w:rPr>
        <w:t>20</w:t>
      </w:r>
      <w:r w:rsidRPr="00595806">
        <w:rPr>
          <w:bCs/>
        </w:rPr>
        <w:t>/</w:t>
      </w:r>
      <w:r w:rsidR="00974796">
        <w:rPr>
          <w:bCs/>
        </w:rPr>
        <w:t>20</w:t>
      </w:r>
      <w:r w:rsidR="000A418F">
        <w:rPr>
          <w:bCs/>
        </w:rPr>
        <w:t>21</w:t>
      </w:r>
      <w:r w:rsidRPr="00595806">
        <w:rPr>
          <w:bCs/>
        </w:rPr>
        <w:t xml:space="preserve"> </w:t>
      </w:r>
      <w:r w:rsidRPr="00595806">
        <w:t xml:space="preserve">година в </w:t>
      </w:r>
      <w:r w:rsidR="00974796">
        <w:rPr>
          <w:bCs/>
          <w:lang w:eastAsia="en-US"/>
        </w:rPr>
        <w:t>ПГ „Христо Ботев“</w:t>
      </w:r>
      <w:r w:rsidRPr="00595806">
        <w:rPr>
          <w:bCs/>
          <w:lang w:eastAsia="en-US"/>
        </w:rPr>
        <w:t xml:space="preserve"> </w:t>
      </w:r>
      <w:r w:rsidRPr="00595806">
        <w:t xml:space="preserve">в дневна форма са обучавани </w:t>
      </w:r>
      <w:r w:rsidR="00974796" w:rsidRPr="000F0A48">
        <w:rPr>
          <w:bCs/>
          <w:lang w:eastAsia="en-US"/>
        </w:rPr>
        <w:t>1</w:t>
      </w:r>
      <w:r w:rsidR="000F0A48" w:rsidRPr="000F0A48">
        <w:rPr>
          <w:bCs/>
          <w:lang w:val="en-US" w:eastAsia="en-US"/>
        </w:rPr>
        <w:t>14</w:t>
      </w:r>
      <w:r w:rsidRPr="000F0A48">
        <w:t>ученици. В училището няма ученици, които попадат в дефинираните по-долу групи:</w:t>
      </w:r>
      <w:r w:rsidRPr="0051485A">
        <w:t xml:space="preserve"> </w:t>
      </w:r>
    </w:p>
    <w:p w:rsidR="00EA4E20" w:rsidRPr="00595806" w:rsidRDefault="00EA4E20" w:rsidP="00EA4E20">
      <w:pPr>
        <w:numPr>
          <w:ilvl w:val="0"/>
          <w:numId w:val="8"/>
        </w:numPr>
        <w:jc w:val="both"/>
      </w:pPr>
      <w:r w:rsidRPr="00595806">
        <w:rPr>
          <w:b/>
          <w:bCs/>
        </w:rPr>
        <w:t xml:space="preserve">преждевременно напуснали училище </w:t>
      </w:r>
      <w:r w:rsidRPr="00AA77BD">
        <w:rPr>
          <w:bCs/>
        </w:rPr>
        <w:t>(</w:t>
      </w:r>
      <w:r w:rsidRPr="00AA77BD">
        <w:t>с</w:t>
      </w:r>
      <w:r w:rsidRPr="00595806">
        <w:t>ъгласно Препоръка на Съвета на Европейския съюз от 28 юни 2011 г.) – лица между 18 и 24 години, които напускат системата на образование и обучение след завършване на основно или по-ниско образование и които не участват в никаква форма на образование или обучение;</w:t>
      </w:r>
    </w:p>
    <w:p w:rsidR="00EA4E20" w:rsidRPr="00595806" w:rsidRDefault="00EA4E20" w:rsidP="00EA4E20">
      <w:pPr>
        <w:numPr>
          <w:ilvl w:val="0"/>
          <w:numId w:val="8"/>
        </w:numPr>
        <w:jc w:val="both"/>
      </w:pPr>
      <w:r w:rsidRPr="00595806">
        <w:rPr>
          <w:b/>
          <w:bCs/>
        </w:rPr>
        <w:t>отпаднали от училище –</w:t>
      </w:r>
      <w:r w:rsidRPr="00595806">
        <w:t xml:space="preserve"> ученици до 18-годишна възраст, отписани от училище преди завършване на последния гимназиален клас, ако същите на са записани в друго училище.</w:t>
      </w:r>
    </w:p>
    <w:p w:rsidR="00EA4E20" w:rsidRPr="00595806" w:rsidRDefault="00EA4E20" w:rsidP="00EA4E20">
      <w:pPr>
        <w:ind w:firstLine="720"/>
        <w:jc w:val="both"/>
      </w:pPr>
    </w:p>
    <w:p w:rsidR="00EA4E20" w:rsidRPr="00595806" w:rsidRDefault="00EA4E20" w:rsidP="00EA4E20">
      <w:pPr>
        <w:ind w:firstLine="720"/>
        <w:jc w:val="both"/>
      </w:pPr>
      <w:r w:rsidRPr="00595806">
        <w:t>За периода на предходната учебна година учениците са допуснали отсъствия, както следва:</w:t>
      </w:r>
    </w:p>
    <w:p w:rsidR="00EA4E20" w:rsidRPr="00595806" w:rsidRDefault="00EA4E20" w:rsidP="00EA4E20">
      <w:pPr>
        <w:ind w:firstLine="720"/>
        <w:jc w:val="both"/>
      </w:pP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0"/>
        <w:gridCol w:w="4592"/>
        <w:gridCol w:w="4492"/>
      </w:tblGrid>
      <w:tr w:rsidR="00EA4E20" w:rsidRPr="00595806" w:rsidTr="00532EFF">
        <w:trPr>
          <w:jc w:val="center"/>
        </w:trPr>
        <w:tc>
          <w:tcPr>
            <w:tcW w:w="2093" w:type="dxa"/>
            <w:shd w:val="clear" w:color="auto" w:fill="F2F2F2"/>
          </w:tcPr>
          <w:p w:rsidR="00EA4E20" w:rsidRPr="00595806" w:rsidRDefault="00EA4E20" w:rsidP="00532EFF">
            <w:pPr>
              <w:jc w:val="center"/>
              <w:rPr>
                <w:b/>
              </w:rPr>
            </w:pPr>
            <w:r w:rsidRPr="00595806">
              <w:rPr>
                <w:b/>
              </w:rPr>
              <w:t>Учебна година</w:t>
            </w:r>
          </w:p>
        </w:tc>
        <w:tc>
          <w:tcPr>
            <w:tcW w:w="2835" w:type="dxa"/>
            <w:shd w:val="clear" w:color="auto" w:fill="F2F2F2"/>
          </w:tcPr>
          <w:p w:rsidR="00EA4E20" w:rsidRPr="00595806" w:rsidRDefault="00EA4E20" w:rsidP="00532EFF">
            <w:pPr>
              <w:jc w:val="center"/>
              <w:rPr>
                <w:b/>
              </w:rPr>
            </w:pPr>
            <w:r w:rsidRPr="00595806">
              <w:rPr>
                <w:b/>
              </w:rPr>
              <w:t xml:space="preserve">Общ брой отсъствия </w:t>
            </w:r>
          </w:p>
          <w:p w:rsidR="00EA4E20" w:rsidRPr="00595806" w:rsidRDefault="00EA4E20" w:rsidP="00532EFF">
            <w:pPr>
              <w:jc w:val="center"/>
              <w:rPr>
                <w:b/>
              </w:rPr>
            </w:pPr>
            <w:r w:rsidRPr="00595806">
              <w:rPr>
                <w:b/>
              </w:rPr>
              <w:t>по уважителни причини</w:t>
            </w:r>
          </w:p>
        </w:tc>
        <w:tc>
          <w:tcPr>
            <w:tcW w:w="2773" w:type="dxa"/>
            <w:shd w:val="clear" w:color="auto" w:fill="F2F2F2"/>
          </w:tcPr>
          <w:p w:rsidR="00EA4E20" w:rsidRPr="00595806" w:rsidRDefault="00EA4E20" w:rsidP="00532EFF">
            <w:pPr>
              <w:jc w:val="center"/>
              <w:rPr>
                <w:b/>
              </w:rPr>
            </w:pPr>
            <w:r w:rsidRPr="00595806">
              <w:rPr>
                <w:b/>
              </w:rPr>
              <w:t>Общ брой  отсъствия</w:t>
            </w:r>
          </w:p>
          <w:p w:rsidR="00EA4E20" w:rsidRPr="00595806" w:rsidRDefault="00EA4E20" w:rsidP="00532EFF">
            <w:pPr>
              <w:jc w:val="center"/>
              <w:rPr>
                <w:b/>
              </w:rPr>
            </w:pPr>
            <w:r w:rsidRPr="00595806">
              <w:rPr>
                <w:b/>
              </w:rPr>
              <w:t>по неуважителни причини</w:t>
            </w:r>
          </w:p>
        </w:tc>
      </w:tr>
      <w:tr w:rsidR="00EA4E20" w:rsidRPr="00595806" w:rsidTr="00532EFF">
        <w:trPr>
          <w:jc w:val="center"/>
        </w:trPr>
        <w:tc>
          <w:tcPr>
            <w:tcW w:w="2093" w:type="dxa"/>
            <w:shd w:val="clear" w:color="auto" w:fill="F2F2F2"/>
          </w:tcPr>
          <w:p w:rsidR="00EA4E20" w:rsidRPr="00595806" w:rsidRDefault="00C837FD" w:rsidP="00233ACC">
            <w:pPr>
              <w:jc w:val="center"/>
              <w:rPr>
                <w:b/>
              </w:rPr>
            </w:pPr>
            <w:r>
              <w:rPr>
                <w:bCs/>
              </w:rPr>
              <w:t>20</w:t>
            </w:r>
            <w:r w:rsidR="000A418F">
              <w:rPr>
                <w:bCs/>
              </w:rPr>
              <w:t>20</w:t>
            </w:r>
            <w:r w:rsidR="00EA4E20" w:rsidRPr="00595806">
              <w:rPr>
                <w:bCs/>
              </w:rPr>
              <w:t>/</w:t>
            </w:r>
            <w:r>
              <w:rPr>
                <w:bCs/>
              </w:rPr>
              <w:t>202</w:t>
            </w:r>
            <w:r w:rsidR="000A418F">
              <w:rPr>
                <w:bCs/>
              </w:rPr>
              <w:t>1</w:t>
            </w:r>
          </w:p>
        </w:tc>
        <w:tc>
          <w:tcPr>
            <w:tcW w:w="2835" w:type="dxa"/>
          </w:tcPr>
          <w:p w:rsidR="00EA4E20" w:rsidRPr="00595806" w:rsidRDefault="003642B7" w:rsidP="000A418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1024</w:t>
            </w:r>
          </w:p>
        </w:tc>
        <w:tc>
          <w:tcPr>
            <w:tcW w:w="2773" w:type="dxa"/>
          </w:tcPr>
          <w:p w:rsidR="00EA4E20" w:rsidRPr="00595806" w:rsidRDefault="003642B7" w:rsidP="00532EF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604</w:t>
            </w:r>
          </w:p>
        </w:tc>
      </w:tr>
    </w:tbl>
    <w:p w:rsidR="00EA4E20" w:rsidRPr="00595806" w:rsidRDefault="00EA4E20" w:rsidP="00EA4E20">
      <w:pPr>
        <w:jc w:val="both"/>
      </w:pPr>
    </w:p>
    <w:p w:rsidR="00EA4E20" w:rsidRPr="00595806" w:rsidRDefault="00EA4E20" w:rsidP="00EA4E20">
      <w:pPr>
        <w:ind w:firstLine="705"/>
        <w:jc w:val="both"/>
      </w:pPr>
      <w:r w:rsidRPr="00595806">
        <w:t>При ежеседмичните проверки на документите за извиняване на отсъствията, както и в резултат на множество разговори с ученици с отсъствия училищният екип констатира, че:</w:t>
      </w:r>
    </w:p>
    <w:p w:rsidR="00EA4E20" w:rsidRPr="00595806" w:rsidRDefault="00EA4E20" w:rsidP="00EA4E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5806">
        <w:rPr>
          <w:rFonts w:ascii="Times New Roman" w:eastAsia="Times New Roman" w:hAnsi="Times New Roman"/>
          <w:sz w:val="24"/>
          <w:szCs w:val="24"/>
        </w:rPr>
        <w:lastRenderedPageBreak/>
        <w:t>Извинените отсъствия са направени по следните причини:</w:t>
      </w:r>
    </w:p>
    <w:p w:rsidR="00EA4E20" w:rsidRPr="00595806" w:rsidRDefault="00EA4E20" w:rsidP="00EA4E2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5806">
        <w:rPr>
          <w:rFonts w:ascii="Times New Roman" w:eastAsia="Times New Roman" w:hAnsi="Times New Roman"/>
          <w:sz w:val="24"/>
          <w:szCs w:val="24"/>
        </w:rPr>
        <w:t>здравословни, за които са представени съответните медицински документи;</w:t>
      </w:r>
    </w:p>
    <w:p w:rsidR="00EA4E20" w:rsidRPr="00595806" w:rsidRDefault="00EA4E20" w:rsidP="00EA4E2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5806">
        <w:rPr>
          <w:rFonts w:ascii="Times New Roman" w:eastAsia="Times New Roman" w:hAnsi="Times New Roman"/>
          <w:sz w:val="24"/>
          <w:szCs w:val="24"/>
        </w:rPr>
        <w:t>семейни, удостоверени със заявление от родител/настойник;</w:t>
      </w:r>
    </w:p>
    <w:p w:rsidR="00EA4E20" w:rsidRPr="00595806" w:rsidRDefault="00EA4E20" w:rsidP="00EA4E2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5806">
        <w:rPr>
          <w:rFonts w:ascii="Times New Roman" w:eastAsia="Times New Roman" w:hAnsi="Times New Roman"/>
          <w:sz w:val="24"/>
          <w:szCs w:val="24"/>
        </w:rPr>
        <w:t>за участие в извънкласни и извънучилищни дейности съгласно годишния план на училището и получени покани за включване в такива мероприятия.</w:t>
      </w:r>
    </w:p>
    <w:p w:rsidR="00EA4E20" w:rsidRPr="00595806" w:rsidRDefault="00EA4E20" w:rsidP="00EA4E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5806">
        <w:rPr>
          <w:rFonts w:ascii="Times New Roman" w:eastAsia="Times New Roman" w:hAnsi="Times New Roman"/>
          <w:sz w:val="24"/>
          <w:szCs w:val="24"/>
        </w:rPr>
        <w:t xml:space="preserve">Най-много отсъствия имат ученици в гимназиален етап, неподлежащи на задължително обучение </w:t>
      </w:r>
      <w:r w:rsidRPr="000F0A48">
        <w:rPr>
          <w:rFonts w:ascii="Times New Roman" w:eastAsia="Times New Roman" w:hAnsi="Times New Roman"/>
          <w:sz w:val="24"/>
          <w:szCs w:val="24"/>
        </w:rPr>
        <w:t xml:space="preserve"> </w:t>
      </w:r>
      <w:r w:rsidR="00C1057C" w:rsidRPr="000F0A48">
        <w:rPr>
          <w:rFonts w:ascii="Times New Roman" w:hAnsi="Times New Roman"/>
          <w:bCs/>
          <w:sz w:val="24"/>
          <w:szCs w:val="24"/>
        </w:rPr>
        <w:t>12</w:t>
      </w:r>
      <w:r w:rsidRPr="000F0A48">
        <w:rPr>
          <w:rFonts w:ascii="Times New Roman" w:hAnsi="Times New Roman"/>
          <w:noProof/>
          <w:sz w:val="24"/>
          <w:szCs w:val="24"/>
        </w:rPr>
        <w:t xml:space="preserve"> </w:t>
      </w:r>
      <w:r w:rsidRPr="000F0A48">
        <w:rPr>
          <w:rFonts w:ascii="Times New Roman" w:eastAsia="Times New Roman" w:hAnsi="Times New Roman"/>
          <w:sz w:val="24"/>
          <w:szCs w:val="24"/>
        </w:rPr>
        <w:t>клас</w:t>
      </w:r>
      <w:r w:rsidRPr="00595806">
        <w:rPr>
          <w:rFonts w:ascii="Times New Roman" w:eastAsia="Times New Roman" w:hAnsi="Times New Roman"/>
          <w:sz w:val="24"/>
          <w:szCs w:val="24"/>
        </w:rPr>
        <w:t>.</w:t>
      </w:r>
    </w:p>
    <w:p w:rsidR="00EA4E20" w:rsidRPr="00595806" w:rsidRDefault="00EA4E20" w:rsidP="00EA4E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806">
        <w:rPr>
          <w:rFonts w:ascii="Times New Roman" w:hAnsi="Times New Roman"/>
          <w:sz w:val="24"/>
          <w:szCs w:val="24"/>
        </w:rPr>
        <w:t xml:space="preserve">Сред основните причини за натрупване на неизвинени отсъствия се открояват, както следва: </w:t>
      </w:r>
    </w:p>
    <w:p w:rsidR="00EA4E20" w:rsidRPr="00595806" w:rsidRDefault="00EA4E20" w:rsidP="00EA4E2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595806">
        <w:rPr>
          <w:rFonts w:ascii="Times New Roman" w:eastAsia="Times New Roman" w:hAnsi="Times New Roman"/>
          <w:bCs/>
          <w:i/>
          <w:iCs/>
          <w:sz w:val="24"/>
          <w:szCs w:val="24"/>
        </w:rPr>
        <w:t>Нежелание на ученика да учи</w:t>
      </w:r>
    </w:p>
    <w:p w:rsidR="00EA4E20" w:rsidRPr="00595806" w:rsidRDefault="00EA4E20" w:rsidP="00EA4E20">
      <w:pPr>
        <w:pStyle w:val="ListParagraph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595806">
        <w:rPr>
          <w:rFonts w:ascii="Times New Roman" w:eastAsia="Times New Roman" w:hAnsi="Times New Roman"/>
          <w:bCs/>
          <w:iCs/>
          <w:sz w:val="24"/>
          <w:szCs w:val="24"/>
        </w:rPr>
        <w:t>П</w:t>
      </w:r>
      <w:r w:rsidRPr="00595806">
        <w:rPr>
          <w:rFonts w:ascii="Times New Roman" w:eastAsia="Times New Roman" w:hAnsi="Times New Roman"/>
          <w:sz w:val="24"/>
          <w:szCs w:val="24"/>
        </w:rPr>
        <w:t xml:space="preserve">о-голямата част от отсъстващите ученици нямат </w:t>
      </w:r>
      <w:r w:rsidRPr="00595806">
        <w:rPr>
          <w:rFonts w:ascii="Times New Roman" w:eastAsia="Times New Roman" w:hAnsi="Times New Roman"/>
          <w:bCs/>
          <w:iCs/>
          <w:sz w:val="24"/>
          <w:szCs w:val="24"/>
        </w:rPr>
        <w:t>трудности в усвояването на учебния материал, а по-скоро са с ниска мотивация и са под влияние на външни фактори.</w:t>
      </w:r>
    </w:p>
    <w:p w:rsidR="00EA4E20" w:rsidRPr="00595806" w:rsidRDefault="00EA4E20" w:rsidP="00EA4E2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5806">
        <w:rPr>
          <w:rFonts w:ascii="Times New Roman" w:eastAsia="Times New Roman" w:hAnsi="Times New Roman"/>
          <w:i/>
          <w:sz w:val="24"/>
          <w:szCs w:val="24"/>
        </w:rPr>
        <w:t>Липса на родителски контрол</w:t>
      </w:r>
    </w:p>
    <w:p w:rsidR="00EA4E20" w:rsidRPr="00595806" w:rsidRDefault="00EA4E20" w:rsidP="00EA4E20">
      <w:pPr>
        <w:pStyle w:val="ListParagraph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/>
          <w:sz w:val="24"/>
          <w:szCs w:val="24"/>
        </w:rPr>
      </w:pPr>
      <w:r w:rsidRPr="00595806">
        <w:rPr>
          <w:rFonts w:ascii="Times New Roman" w:eastAsia="Times New Roman" w:hAnsi="Times New Roman"/>
          <w:sz w:val="24"/>
          <w:szCs w:val="24"/>
        </w:rPr>
        <w:t>Родителите в повечето случаи са заинтересовани от изхранването на детето си, а не от неговото обучение и резултатите от обучението. Част от учениците са деца на т.н. мигриращи родители, които работят в чужбина, а децата им се отглеждат от баби и дядовци или са сами. Не на последно място е и обстоятелството, че ученици от гимназиален етап са от други населени места, живеят на квартира, което на практика означава, че спрямо тях не се упражнява системен родителски контрол.</w:t>
      </w:r>
    </w:p>
    <w:p w:rsidR="00EA4E20" w:rsidRPr="00595806" w:rsidRDefault="00EA4E20" w:rsidP="00EA4E2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5806">
        <w:rPr>
          <w:rFonts w:ascii="Times New Roman" w:eastAsia="Times New Roman" w:hAnsi="Times New Roman"/>
          <w:i/>
          <w:sz w:val="24"/>
          <w:szCs w:val="24"/>
        </w:rPr>
        <w:t>Наличие на социални фактори</w:t>
      </w:r>
    </w:p>
    <w:p w:rsidR="00EA4E20" w:rsidRPr="00595806" w:rsidRDefault="00EA4E20" w:rsidP="00EA4E20">
      <w:pPr>
        <w:pStyle w:val="ListParagraph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/>
          <w:sz w:val="24"/>
          <w:szCs w:val="24"/>
        </w:rPr>
      </w:pPr>
      <w:r w:rsidRPr="00595806">
        <w:rPr>
          <w:rFonts w:ascii="Times New Roman" w:eastAsia="Times New Roman" w:hAnsi="Times New Roman"/>
          <w:sz w:val="24"/>
          <w:szCs w:val="24"/>
        </w:rPr>
        <w:t>Част от учениците работят, за да си осигуряват средства.</w:t>
      </w:r>
    </w:p>
    <w:p w:rsidR="00EA4E20" w:rsidRPr="00595806" w:rsidRDefault="00EA4E20" w:rsidP="00EA4E2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5806">
        <w:rPr>
          <w:rFonts w:ascii="Times New Roman" w:eastAsia="Times New Roman" w:hAnsi="Times New Roman"/>
          <w:i/>
          <w:sz w:val="24"/>
          <w:szCs w:val="24"/>
        </w:rPr>
        <w:t>Липса на ефективни санкции</w:t>
      </w:r>
      <w:r w:rsidRPr="0059580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5806">
        <w:rPr>
          <w:rFonts w:ascii="Times New Roman" w:eastAsia="Times New Roman" w:hAnsi="Times New Roman"/>
          <w:i/>
          <w:sz w:val="24"/>
          <w:szCs w:val="24"/>
        </w:rPr>
        <w:t>за родители, чиито деца не посещават редовно училище</w:t>
      </w:r>
    </w:p>
    <w:p w:rsidR="00EA4E20" w:rsidRPr="00232AA9" w:rsidRDefault="00EA4E20" w:rsidP="00EA4E20">
      <w:pPr>
        <w:pStyle w:val="ListParagraph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/>
          <w:sz w:val="24"/>
          <w:szCs w:val="24"/>
        </w:rPr>
      </w:pPr>
      <w:r w:rsidRPr="00595806">
        <w:rPr>
          <w:rFonts w:ascii="Times New Roman" w:eastAsia="Times New Roman" w:hAnsi="Times New Roman"/>
          <w:sz w:val="24"/>
          <w:szCs w:val="24"/>
        </w:rPr>
        <w:t xml:space="preserve">Училището не разполага с обратна информация колко реално са родителите със спрени помощи за деца, </w:t>
      </w:r>
      <w:r w:rsidRPr="00232AA9">
        <w:rPr>
          <w:rFonts w:ascii="Times New Roman" w:eastAsia="Times New Roman" w:hAnsi="Times New Roman"/>
          <w:sz w:val="24"/>
          <w:szCs w:val="24"/>
        </w:rPr>
        <w:t>въпреки ежемесечно подаваните справки.</w:t>
      </w:r>
    </w:p>
    <w:p w:rsidR="00EA4E20" w:rsidRPr="00232AA9" w:rsidRDefault="00EA4E20" w:rsidP="00EA4E2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2AA9">
        <w:rPr>
          <w:rFonts w:ascii="Times New Roman" w:eastAsia="Times New Roman" w:hAnsi="Times New Roman"/>
          <w:i/>
          <w:sz w:val="24"/>
          <w:szCs w:val="24"/>
        </w:rPr>
        <w:t>Неефективни санкции на ученици</w:t>
      </w:r>
      <w:r w:rsidRPr="00232AA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A4E20" w:rsidRPr="00232AA9" w:rsidRDefault="00EA4E20" w:rsidP="00EA4E20">
      <w:pPr>
        <w:pStyle w:val="ListParagraph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/>
          <w:sz w:val="24"/>
          <w:szCs w:val="24"/>
        </w:rPr>
      </w:pPr>
      <w:r w:rsidRPr="00232AA9">
        <w:rPr>
          <w:rFonts w:ascii="Times New Roman" w:eastAsia="Times New Roman" w:hAnsi="Times New Roman"/>
          <w:sz w:val="24"/>
          <w:szCs w:val="24"/>
        </w:rPr>
        <w:t xml:space="preserve">Наложените санкции не са достатъчно ефективни, при липсата на родителска ангажираност. Дори при наложени глоби по реда на чл. 347 от ЗПУО от страна на общинската администрация, в голямата им част те са несъбираеми и не постигат търсения ефект. </w:t>
      </w:r>
    </w:p>
    <w:p w:rsidR="00EA4E20" w:rsidRPr="00595806" w:rsidRDefault="00EA4E20" w:rsidP="00EA4E20">
      <w:pPr>
        <w:pStyle w:val="ListParagraph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/>
          <w:sz w:val="24"/>
          <w:szCs w:val="24"/>
        </w:rPr>
      </w:pPr>
      <w:r w:rsidRPr="00595806">
        <w:rPr>
          <w:rFonts w:ascii="Times New Roman" w:eastAsia="Times New Roman" w:hAnsi="Times New Roman"/>
          <w:sz w:val="24"/>
          <w:szCs w:val="24"/>
        </w:rPr>
        <w:t xml:space="preserve"> Поради „криворазбрана“ загриженост безпроблемно се осигуряват медицински документи за извиняване на отсъствия и то със съдействието на родители и/или медицински работници, което обезсмисля полаганите от училището усилия за намаляване на отсъствията.</w:t>
      </w:r>
    </w:p>
    <w:p w:rsidR="00EA4E20" w:rsidRPr="00595806" w:rsidRDefault="00EA4E20" w:rsidP="00EA4E20">
      <w:pPr>
        <w:ind w:firstLine="720"/>
        <w:jc w:val="both"/>
      </w:pPr>
      <w:r w:rsidRPr="00595806">
        <w:t>В края на настоящата учебна година се констатира, че в сравнение с предходните учебни години общият брой на извинените и неизвинените отсъствия и средният брой отсъствия на един ученик са значително намалели, което доказва ефикасността на системните и целенасочени действия и предприети мерки от страна на училището при изпълнението на училищната програма за намаляване на отсъствията от училище:</w:t>
      </w:r>
    </w:p>
    <w:p w:rsidR="00EA4E20" w:rsidRPr="00595806" w:rsidRDefault="00EA4E20" w:rsidP="00EA4E20">
      <w:pPr>
        <w:ind w:firstLine="720"/>
        <w:jc w:val="both"/>
      </w:pP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4"/>
        <w:gridCol w:w="2494"/>
        <w:gridCol w:w="2494"/>
        <w:gridCol w:w="2536"/>
        <w:gridCol w:w="2536"/>
      </w:tblGrid>
      <w:tr w:rsidR="00EA4E20" w:rsidRPr="00595806" w:rsidTr="00532EFF">
        <w:trPr>
          <w:jc w:val="center"/>
        </w:trPr>
        <w:tc>
          <w:tcPr>
            <w:tcW w:w="2414" w:type="dxa"/>
            <w:shd w:val="clear" w:color="auto" w:fill="F2F2F2"/>
          </w:tcPr>
          <w:p w:rsidR="00EA4E20" w:rsidRPr="00595806" w:rsidRDefault="00EA4E20" w:rsidP="00532EFF">
            <w:pPr>
              <w:jc w:val="center"/>
              <w:rPr>
                <w:rFonts w:eastAsia="Calibri"/>
                <w:b/>
              </w:rPr>
            </w:pPr>
            <w:r w:rsidRPr="00595806">
              <w:rPr>
                <w:rFonts w:eastAsia="Calibri"/>
                <w:b/>
              </w:rPr>
              <w:t>Учебна година</w:t>
            </w:r>
          </w:p>
        </w:tc>
        <w:tc>
          <w:tcPr>
            <w:tcW w:w="2494" w:type="dxa"/>
            <w:shd w:val="clear" w:color="auto" w:fill="F2F2F2"/>
          </w:tcPr>
          <w:p w:rsidR="00EA4E20" w:rsidRPr="00595806" w:rsidRDefault="00EA4E20" w:rsidP="00532EFF">
            <w:pPr>
              <w:jc w:val="center"/>
              <w:rPr>
                <w:rFonts w:eastAsia="Calibri"/>
                <w:b/>
              </w:rPr>
            </w:pPr>
            <w:r w:rsidRPr="00595806">
              <w:rPr>
                <w:rFonts w:eastAsia="Calibri"/>
                <w:b/>
              </w:rPr>
              <w:t>Общ брой</w:t>
            </w:r>
          </w:p>
          <w:p w:rsidR="00EA4E20" w:rsidRPr="00595806" w:rsidRDefault="00EA4E20" w:rsidP="00532EFF">
            <w:pPr>
              <w:jc w:val="center"/>
              <w:rPr>
                <w:rFonts w:eastAsia="Calibri"/>
                <w:b/>
              </w:rPr>
            </w:pPr>
            <w:r w:rsidRPr="00595806">
              <w:rPr>
                <w:rFonts w:eastAsia="Calibri"/>
                <w:b/>
              </w:rPr>
              <w:t xml:space="preserve">отсъствия по уважителни причини </w:t>
            </w:r>
          </w:p>
        </w:tc>
        <w:tc>
          <w:tcPr>
            <w:tcW w:w="2494" w:type="dxa"/>
            <w:shd w:val="clear" w:color="auto" w:fill="F2F2F2"/>
          </w:tcPr>
          <w:p w:rsidR="00EA4E20" w:rsidRPr="00595806" w:rsidRDefault="00EA4E20" w:rsidP="00532EFF">
            <w:pPr>
              <w:jc w:val="center"/>
              <w:rPr>
                <w:rFonts w:eastAsia="Calibri"/>
                <w:b/>
              </w:rPr>
            </w:pPr>
            <w:r w:rsidRPr="00595806">
              <w:rPr>
                <w:rFonts w:eastAsia="Calibri"/>
                <w:b/>
              </w:rPr>
              <w:t xml:space="preserve">Среден брой </w:t>
            </w:r>
          </w:p>
          <w:p w:rsidR="00EA4E20" w:rsidRPr="00595806" w:rsidRDefault="00EA4E20" w:rsidP="00532EFF">
            <w:pPr>
              <w:jc w:val="center"/>
              <w:rPr>
                <w:rFonts w:eastAsia="Calibri"/>
                <w:b/>
              </w:rPr>
            </w:pPr>
            <w:r w:rsidRPr="00595806">
              <w:rPr>
                <w:rFonts w:eastAsia="Calibri"/>
                <w:b/>
              </w:rPr>
              <w:t xml:space="preserve"> отсъствия  по уважителни причини на 1 ученик</w:t>
            </w:r>
          </w:p>
        </w:tc>
        <w:tc>
          <w:tcPr>
            <w:tcW w:w="2536" w:type="dxa"/>
            <w:shd w:val="clear" w:color="auto" w:fill="F2F2F2"/>
          </w:tcPr>
          <w:p w:rsidR="00EA4E20" w:rsidRPr="00595806" w:rsidRDefault="00EA4E20" w:rsidP="00532EFF">
            <w:pPr>
              <w:jc w:val="center"/>
              <w:rPr>
                <w:rFonts w:eastAsia="Calibri"/>
                <w:b/>
              </w:rPr>
            </w:pPr>
            <w:r w:rsidRPr="00595806">
              <w:rPr>
                <w:rFonts w:eastAsia="Calibri"/>
                <w:b/>
              </w:rPr>
              <w:t xml:space="preserve">Общ брой отсъствия по неуважителни причини </w:t>
            </w:r>
          </w:p>
        </w:tc>
        <w:tc>
          <w:tcPr>
            <w:tcW w:w="2536" w:type="dxa"/>
            <w:shd w:val="clear" w:color="auto" w:fill="F2F2F2"/>
          </w:tcPr>
          <w:p w:rsidR="00EA4E20" w:rsidRPr="00595806" w:rsidRDefault="00EA4E20" w:rsidP="00532EFF">
            <w:pPr>
              <w:jc w:val="center"/>
              <w:rPr>
                <w:rFonts w:eastAsia="Calibri"/>
                <w:b/>
              </w:rPr>
            </w:pPr>
            <w:r w:rsidRPr="00595806">
              <w:rPr>
                <w:rFonts w:eastAsia="Calibri"/>
                <w:b/>
              </w:rPr>
              <w:t>Среден брой отсъствия по неуважителни причини на един ученик</w:t>
            </w:r>
          </w:p>
        </w:tc>
      </w:tr>
      <w:tr w:rsidR="00EA4E20" w:rsidRPr="00595806" w:rsidTr="00532EFF">
        <w:trPr>
          <w:jc w:val="center"/>
        </w:trPr>
        <w:tc>
          <w:tcPr>
            <w:tcW w:w="2414" w:type="dxa"/>
            <w:shd w:val="clear" w:color="auto" w:fill="auto"/>
          </w:tcPr>
          <w:p w:rsidR="00EA4E20" w:rsidRPr="0005376C" w:rsidRDefault="00EA4E20" w:rsidP="00532EFF">
            <w:pPr>
              <w:jc w:val="center"/>
              <w:rPr>
                <w:rFonts w:eastAsia="Calibri"/>
                <w:b/>
              </w:rPr>
            </w:pPr>
            <w:r w:rsidRPr="0005376C">
              <w:rPr>
                <w:rFonts w:eastAsia="Calibri"/>
                <w:b/>
              </w:rPr>
              <w:t>201</w:t>
            </w:r>
            <w:r w:rsidR="000A418F">
              <w:rPr>
                <w:rFonts w:eastAsia="Calibri"/>
                <w:b/>
              </w:rPr>
              <w:t>8</w:t>
            </w:r>
            <w:r w:rsidRPr="0005376C">
              <w:rPr>
                <w:rFonts w:eastAsia="Calibri"/>
                <w:b/>
              </w:rPr>
              <w:t>/201</w:t>
            </w:r>
            <w:r w:rsidR="000A418F">
              <w:rPr>
                <w:rFonts w:eastAsia="Calibri"/>
                <w:b/>
              </w:rPr>
              <w:t>9</w:t>
            </w:r>
          </w:p>
        </w:tc>
        <w:tc>
          <w:tcPr>
            <w:tcW w:w="2494" w:type="dxa"/>
            <w:shd w:val="clear" w:color="auto" w:fill="auto"/>
          </w:tcPr>
          <w:p w:rsidR="00EA4E20" w:rsidRPr="00595806" w:rsidRDefault="00FC6A45" w:rsidP="00532E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1640</w:t>
            </w:r>
          </w:p>
        </w:tc>
        <w:tc>
          <w:tcPr>
            <w:tcW w:w="2494" w:type="dxa"/>
            <w:shd w:val="clear" w:color="auto" w:fill="auto"/>
          </w:tcPr>
          <w:p w:rsidR="00EA4E20" w:rsidRPr="00595806" w:rsidRDefault="00FC6A45" w:rsidP="00532E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536" w:type="dxa"/>
            <w:shd w:val="clear" w:color="auto" w:fill="auto"/>
          </w:tcPr>
          <w:p w:rsidR="00EA4E20" w:rsidRPr="00595806" w:rsidRDefault="00FC6A45" w:rsidP="00532E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805</w:t>
            </w:r>
          </w:p>
        </w:tc>
        <w:tc>
          <w:tcPr>
            <w:tcW w:w="2536" w:type="dxa"/>
            <w:shd w:val="clear" w:color="auto" w:fill="auto"/>
          </w:tcPr>
          <w:p w:rsidR="00EA4E20" w:rsidRPr="00595806" w:rsidRDefault="00FC6A45" w:rsidP="00532E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EA4E20" w:rsidRPr="00595806" w:rsidTr="00532EFF">
        <w:trPr>
          <w:jc w:val="center"/>
        </w:trPr>
        <w:tc>
          <w:tcPr>
            <w:tcW w:w="2414" w:type="dxa"/>
            <w:shd w:val="clear" w:color="auto" w:fill="auto"/>
          </w:tcPr>
          <w:p w:rsidR="00EA4E20" w:rsidRPr="0005376C" w:rsidRDefault="00EA4E20" w:rsidP="00532EFF">
            <w:pPr>
              <w:jc w:val="center"/>
              <w:rPr>
                <w:rFonts w:eastAsia="Calibri"/>
                <w:b/>
              </w:rPr>
            </w:pPr>
            <w:r w:rsidRPr="0005376C">
              <w:rPr>
                <w:rFonts w:eastAsia="Calibri"/>
                <w:b/>
              </w:rPr>
              <w:t>201</w:t>
            </w:r>
            <w:r w:rsidR="000A418F">
              <w:rPr>
                <w:rFonts w:eastAsia="Calibri"/>
                <w:b/>
              </w:rPr>
              <w:t>9</w:t>
            </w:r>
            <w:r w:rsidRPr="0005376C">
              <w:rPr>
                <w:rFonts w:eastAsia="Calibri"/>
                <w:b/>
              </w:rPr>
              <w:t>/20</w:t>
            </w:r>
            <w:r w:rsidR="000A418F">
              <w:rPr>
                <w:rFonts w:eastAsia="Calibri"/>
                <w:b/>
              </w:rPr>
              <w:t>20</w:t>
            </w:r>
          </w:p>
        </w:tc>
        <w:tc>
          <w:tcPr>
            <w:tcW w:w="2494" w:type="dxa"/>
            <w:shd w:val="clear" w:color="auto" w:fill="auto"/>
          </w:tcPr>
          <w:p w:rsidR="00EA4E20" w:rsidRPr="00595806" w:rsidRDefault="00FC6A45" w:rsidP="00532E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1580</w:t>
            </w:r>
          </w:p>
        </w:tc>
        <w:tc>
          <w:tcPr>
            <w:tcW w:w="2494" w:type="dxa"/>
            <w:shd w:val="clear" w:color="auto" w:fill="auto"/>
          </w:tcPr>
          <w:p w:rsidR="00EA4E20" w:rsidRPr="00595806" w:rsidRDefault="00FC6A45" w:rsidP="00532E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536" w:type="dxa"/>
            <w:shd w:val="clear" w:color="auto" w:fill="auto"/>
          </w:tcPr>
          <w:p w:rsidR="00EA4E20" w:rsidRPr="00595806" w:rsidRDefault="00FC6A45" w:rsidP="00532E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703</w:t>
            </w:r>
          </w:p>
        </w:tc>
        <w:tc>
          <w:tcPr>
            <w:tcW w:w="2536" w:type="dxa"/>
            <w:shd w:val="clear" w:color="auto" w:fill="auto"/>
          </w:tcPr>
          <w:p w:rsidR="00EA4E20" w:rsidRPr="00595806" w:rsidRDefault="00FC6A45" w:rsidP="00532E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C837FD" w:rsidRPr="00595806" w:rsidTr="00532EFF">
        <w:trPr>
          <w:jc w:val="center"/>
        </w:trPr>
        <w:tc>
          <w:tcPr>
            <w:tcW w:w="2414" w:type="dxa"/>
            <w:shd w:val="clear" w:color="auto" w:fill="auto"/>
          </w:tcPr>
          <w:p w:rsidR="00C837FD" w:rsidRPr="0005376C" w:rsidRDefault="00C837FD" w:rsidP="00532EF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  <w:r w:rsidR="000A418F">
              <w:rPr>
                <w:rFonts w:eastAsia="Calibri"/>
                <w:b/>
              </w:rPr>
              <w:t>20</w:t>
            </w:r>
            <w:r>
              <w:rPr>
                <w:rFonts w:eastAsia="Calibri"/>
                <w:b/>
              </w:rPr>
              <w:t>/202</w:t>
            </w:r>
            <w:r w:rsidR="000A418F">
              <w:rPr>
                <w:rFonts w:eastAsia="Calibri"/>
                <w:b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C837FD" w:rsidRPr="00595806" w:rsidRDefault="003642B7" w:rsidP="00532E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1024</w:t>
            </w:r>
          </w:p>
        </w:tc>
        <w:tc>
          <w:tcPr>
            <w:tcW w:w="2494" w:type="dxa"/>
            <w:shd w:val="clear" w:color="auto" w:fill="auto"/>
          </w:tcPr>
          <w:p w:rsidR="00C837FD" w:rsidRPr="00595806" w:rsidRDefault="003642B7" w:rsidP="00532E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536" w:type="dxa"/>
            <w:shd w:val="clear" w:color="auto" w:fill="auto"/>
          </w:tcPr>
          <w:p w:rsidR="00C837FD" w:rsidRPr="00595806" w:rsidRDefault="003642B7" w:rsidP="00532E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604</w:t>
            </w:r>
          </w:p>
        </w:tc>
        <w:tc>
          <w:tcPr>
            <w:tcW w:w="2536" w:type="dxa"/>
            <w:shd w:val="clear" w:color="auto" w:fill="auto"/>
          </w:tcPr>
          <w:p w:rsidR="00C837FD" w:rsidRPr="00595806" w:rsidRDefault="003642B7" w:rsidP="00532E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</w:tbl>
    <w:p w:rsidR="00EA4E20" w:rsidRPr="00595806" w:rsidRDefault="00EA4E20" w:rsidP="00EA4E20">
      <w:pPr>
        <w:jc w:val="both"/>
      </w:pPr>
    </w:p>
    <w:p w:rsidR="00EA4E20" w:rsidRPr="00595806" w:rsidRDefault="00EA4E20" w:rsidP="00EA4E20">
      <w:pPr>
        <w:jc w:val="both"/>
        <w:rPr>
          <w:b/>
          <w:i/>
        </w:rPr>
      </w:pPr>
      <w:r w:rsidRPr="00595806">
        <w:rPr>
          <w:b/>
          <w:i/>
        </w:rPr>
        <w:t>2. Предприети мерки от училището по превенция и ограничаване на отпадането:</w:t>
      </w:r>
    </w:p>
    <w:p w:rsidR="00EA4E20" w:rsidRPr="00595806" w:rsidRDefault="00EA4E20" w:rsidP="00EA4E20">
      <w:pPr>
        <w:spacing w:before="100" w:beforeAutospacing="1" w:after="100" w:afterAutospacing="1"/>
        <w:ind w:firstLine="708"/>
        <w:jc w:val="both"/>
      </w:pPr>
      <w:r w:rsidRPr="00595806">
        <w:t>В</w:t>
      </w:r>
      <w:r w:rsidRPr="00595806">
        <w:rPr>
          <w:bCs/>
          <w:lang w:eastAsia="en-US"/>
        </w:rPr>
        <w:t xml:space="preserve"> </w:t>
      </w:r>
      <w:r w:rsidR="00331559">
        <w:rPr>
          <w:bCs/>
          <w:lang w:eastAsia="en-US"/>
        </w:rPr>
        <w:t>ПГ „Христо Ботев“</w:t>
      </w:r>
      <w:r w:rsidRPr="00595806">
        <w:rPr>
          <w:bCs/>
          <w:lang w:eastAsia="en-US"/>
        </w:rPr>
        <w:t xml:space="preserve"> </w:t>
      </w:r>
      <w:r w:rsidRPr="00595806">
        <w:t xml:space="preserve">се изпълнява програма и се предприемат мерки за задържане в училище </w:t>
      </w:r>
      <w:r w:rsidRPr="00EC270F">
        <w:t>и на група ученици</w:t>
      </w:r>
      <w:r w:rsidRPr="00595806">
        <w:t xml:space="preserve">, които поради липса на интерес или ниска мотивация не посещават редовно учебните занятия, имат пропуски в знанията си, допускат неизвинени отсъствия или търсят начини за неправомерно извиняване на отсъствията си. При тези ученици се наблюдават негативни прояви по отношение на дисциплината и междуличностното общуване в училище. </w:t>
      </w:r>
    </w:p>
    <w:p w:rsidR="00331559" w:rsidRDefault="00EA4E20" w:rsidP="00EA4E20">
      <w:pPr>
        <w:spacing w:before="100" w:beforeAutospacing="1" w:after="100" w:afterAutospacing="1"/>
        <w:ind w:firstLine="708"/>
        <w:jc w:val="both"/>
      </w:pPr>
      <w:r w:rsidRPr="00595806">
        <w:t xml:space="preserve">Както през първия срок, така и през втория срок обект на специално внимание са и учениците, при които се наблюдава липса на родителски контрол, немотивирани са и са с нисък социален и образователен статус, които през предходната учебна година са допускали повече от 5 неизвинени отсъствия </w:t>
      </w:r>
      <w:r w:rsidRPr="000F0A48">
        <w:t>(20 ученици)</w:t>
      </w:r>
      <w:r w:rsidRPr="00595806">
        <w:t xml:space="preserve">, както и такива с подобни проблеми през настоящата година </w:t>
      </w:r>
      <w:r w:rsidRPr="000F0A48">
        <w:t>(7 ученици).</w:t>
      </w:r>
      <w:r w:rsidRPr="00595806">
        <w:t xml:space="preserve"> </w:t>
      </w:r>
    </w:p>
    <w:p w:rsidR="00EA4E20" w:rsidRPr="00595806" w:rsidRDefault="00EA4E20" w:rsidP="00EA4E20">
      <w:pPr>
        <w:spacing w:before="100" w:beforeAutospacing="1" w:after="100" w:afterAutospacing="1"/>
        <w:ind w:firstLine="708"/>
        <w:jc w:val="both"/>
      </w:pPr>
      <w:r w:rsidRPr="00595806">
        <w:t>В изпълнение на училищната програма от страна на училището са предприети мерки, както следва:</w:t>
      </w:r>
    </w:p>
    <w:p w:rsidR="00EA4E20" w:rsidRPr="00595806" w:rsidRDefault="00EA4E20" w:rsidP="00EA4E2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95806">
        <w:rPr>
          <w:rFonts w:ascii="Times New Roman" w:eastAsia="Times New Roman" w:hAnsi="Times New Roman"/>
          <w:i/>
          <w:sz w:val="24"/>
          <w:szCs w:val="24"/>
        </w:rPr>
        <w:t>Административни мерки и работа с институциите за превенция на отпадането:</w:t>
      </w:r>
    </w:p>
    <w:p w:rsidR="00EA4E20" w:rsidRPr="00595806" w:rsidRDefault="00EA4E20" w:rsidP="00EA4E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3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95806">
        <w:rPr>
          <w:rFonts w:ascii="Times New Roman" w:eastAsia="Times New Roman" w:hAnsi="Times New Roman"/>
          <w:bCs/>
          <w:sz w:val="24"/>
          <w:szCs w:val="24"/>
        </w:rPr>
        <w:t>Отразяване на движението на учениците, проследяване на преместването, писма от/до приемащите училища и общини по местата на преместване на учениците.</w:t>
      </w:r>
    </w:p>
    <w:p w:rsidR="00EA4E20" w:rsidRPr="00595806" w:rsidRDefault="00EA4E20" w:rsidP="00EA4E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3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95806">
        <w:rPr>
          <w:rFonts w:ascii="Times New Roman" w:eastAsia="Times New Roman" w:hAnsi="Times New Roman"/>
          <w:bCs/>
          <w:sz w:val="24"/>
          <w:szCs w:val="24"/>
        </w:rPr>
        <w:t xml:space="preserve">Наложени санкции от ПС за неизвинени отсъствия на </w:t>
      </w:r>
      <w:r w:rsidR="000F0A48">
        <w:rPr>
          <w:rFonts w:ascii="Times New Roman" w:eastAsia="Times New Roman" w:hAnsi="Times New Roman"/>
          <w:bCs/>
          <w:sz w:val="24"/>
          <w:szCs w:val="24"/>
          <w:lang w:val="en-US"/>
        </w:rPr>
        <w:t>4</w:t>
      </w:r>
      <w:r w:rsidRPr="000F0A48">
        <w:rPr>
          <w:rFonts w:ascii="Times New Roman" w:eastAsia="Times New Roman" w:hAnsi="Times New Roman"/>
          <w:bCs/>
          <w:sz w:val="24"/>
          <w:szCs w:val="24"/>
        </w:rPr>
        <w:t xml:space="preserve"> ученици</w:t>
      </w:r>
      <w:r w:rsidRPr="00595806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EA4E20" w:rsidRPr="00616113" w:rsidRDefault="00EA4E20" w:rsidP="00EA4E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3" w:line="240" w:lineRule="auto"/>
        <w:jc w:val="both"/>
        <w:rPr>
          <w:rFonts w:ascii="Times New Roman" w:hAnsi="Times New Roman"/>
          <w:sz w:val="24"/>
          <w:szCs w:val="24"/>
        </w:rPr>
      </w:pPr>
      <w:r w:rsidRPr="00616113">
        <w:rPr>
          <w:rFonts w:ascii="Times New Roman" w:eastAsia="Times New Roman" w:hAnsi="Times New Roman"/>
          <w:bCs/>
          <w:sz w:val="24"/>
          <w:szCs w:val="24"/>
        </w:rPr>
        <w:t xml:space="preserve">Подаване на информация за ученици, допуснали повече от 5 отсъствия по неуважителни причини – </w:t>
      </w:r>
      <w:r w:rsidRPr="000F0A48">
        <w:rPr>
          <w:rFonts w:ascii="Times New Roman" w:eastAsia="Times New Roman" w:hAnsi="Times New Roman"/>
          <w:bCs/>
          <w:sz w:val="24"/>
          <w:szCs w:val="24"/>
        </w:rPr>
        <w:t xml:space="preserve">за </w:t>
      </w:r>
      <w:r w:rsidR="000F0A48">
        <w:rPr>
          <w:rFonts w:ascii="Times New Roman" w:eastAsia="Times New Roman" w:hAnsi="Times New Roman"/>
          <w:bCs/>
          <w:sz w:val="24"/>
          <w:szCs w:val="24"/>
          <w:lang w:val="en-US"/>
        </w:rPr>
        <w:t>13</w:t>
      </w:r>
      <w:r w:rsidRPr="000F0A48">
        <w:rPr>
          <w:rFonts w:ascii="Times New Roman" w:eastAsia="Times New Roman" w:hAnsi="Times New Roman"/>
          <w:bCs/>
          <w:sz w:val="24"/>
          <w:szCs w:val="24"/>
        </w:rPr>
        <w:t xml:space="preserve"> ученици</w:t>
      </w:r>
      <w:r w:rsidRPr="00616113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EA4E20" w:rsidRPr="00595806" w:rsidRDefault="00EA4E20" w:rsidP="00EA4E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3" w:line="240" w:lineRule="auto"/>
        <w:jc w:val="both"/>
        <w:rPr>
          <w:rFonts w:ascii="Times New Roman" w:hAnsi="Times New Roman"/>
          <w:sz w:val="24"/>
          <w:szCs w:val="24"/>
        </w:rPr>
      </w:pPr>
      <w:r w:rsidRPr="00595806">
        <w:rPr>
          <w:rFonts w:ascii="Times New Roman" w:hAnsi="Times New Roman"/>
          <w:sz w:val="24"/>
          <w:szCs w:val="24"/>
        </w:rPr>
        <w:t xml:space="preserve">Търсене на съдействие от кметове по места за установяване на контакт с родителите по местоживеене и обсъждане на мерки и действия за коригиране поведението на ученика – </w:t>
      </w:r>
      <w:r w:rsidR="000F0A48">
        <w:rPr>
          <w:rFonts w:ascii="Times New Roman" w:hAnsi="Times New Roman"/>
          <w:sz w:val="24"/>
          <w:szCs w:val="24"/>
          <w:lang w:val="en-US"/>
        </w:rPr>
        <w:t>35</w:t>
      </w:r>
      <w:r w:rsidRPr="000F0A48">
        <w:rPr>
          <w:rFonts w:ascii="Times New Roman" w:hAnsi="Times New Roman"/>
          <w:sz w:val="24"/>
          <w:szCs w:val="24"/>
        </w:rPr>
        <w:t xml:space="preserve"> писма</w:t>
      </w:r>
      <w:r w:rsidRPr="00595806">
        <w:rPr>
          <w:rFonts w:ascii="Times New Roman" w:hAnsi="Times New Roman"/>
          <w:sz w:val="24"/>
          <w:szCs w:val="24"/>
        </w:rPr>
        <w:t>.</w:t>
      </w:r>
    </w:p>
    <w:p w:rsidR="00EA4E20" w:rsidRPr="00595806" w:rsidRDefault="00EA4E20" w:rsidP="00EA4E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3" w:line="240" w:lineRule="auto"/>
        <w:jc w:val="both"/>
        <w:rPr>
          <w:rFonts w:ascii="Times New Roman" w:hAnsi="Times New Roman"/>
          <w:sz w:val="24"/>
          <w:szCs w:val="24"/>
        </w:rPr>
      </w:pPr>
      <w:r w:rsidRPr="00595806">
        <w:rPr>
          <w:rFonts w:ascii="Times New Roman" w:hAnsi="Times New Roman"/>
          <w:sz w:val="24"/>
          <w:szCs w:val="24"/>
        </w:rPr>
        <w:lastRenderedPageBreak/>
        <w:t xml:space="preserve">Контрол на редовността на воденето и отчитането на отсъствията на учениците от учители и класни ръководители, коректно отразяване на отсъствията на учениците в училищната документация – </w:t>
      </w:r>
      <w:r w:rsidR="00B1381C">
        <w:rPr>
          <w:rFonts w:ascii="Times New Roman" w:hAnsi="Times New Roman"/>
          <w:sz w:val="24"/>
          <w:szCs w:val="24"/>
          <w:lang w:val="en-US"/>
        </w:rPr>
        <w:t>4</w:t>
      </w:r>
      <w:r w:rsidRPr="00B1381C">
        <w:rPr>
          <w:rFonts w:ascii="Times New Roman" w:hAnsi="Times New Roman"/>
          <w:sz w:val="24"/>
          <w:szCs w:val="24"/>
        </w:rPr>
        <w:t xml:space="preserve"> проверки</w:t>
      </w:r>
      <w:r w:rsidRPr="00595806">
        <w:rPr>
          <w:rFonts w:ascii="Times New Roman" w:hAnsi="Times New Roman"/>
          <w:sz w:val="24"/>
          <w:szCs w:val="24"/>
        </w:rPr>
        <w:t>.</w:t>
      </w:r>
    </w:p>
    <w:p w:rsidR="00EA4E20" w:rsidRPr="00595806" w:rsidRDefault="00EA4E20" w:rsidP="00EA4E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3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5806">
        <w:rPr>
          <w:rFonts w:ascii="Times New Roman" w:hAnsi="Times New Roman"/>
          <w:i/>
          <w:sz w:val="24"/>
          <w:szCs w:val="24"/>
        </w:rPr>
        <w:t>Възпитателни мерки за превенция на отпадането.</w:t>
      </w:r>
    </w:p>
    <w:p w:rsidR="00EA4E20" w:rsidRPr="00ED4D8C" w:rsidRDefault="00EA4E20" w:rsidP="00EA4E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3" w:line="240" w:lineRule="auto"/>
        <w:jc w:val="both"/>
        <w:rPr>
          <w:rFonts w:ascii="Times New Roman" w:hAnsi="Times New Roman"/>
          <w:sz w:val="24"/>
          <w:szCs w:val="24"/>
        </w:rPr>
      </w:pPr>
      <w:r w:rsidRPr="00ED4D8C">
        <w:rPr>
          <w:rFonts w:ascii="Times New Roman" w:hAnsi="Times New Roman"/>
          <w:sz w:val="24"/>
          <w:szCs w:val="24"/>
        </w:rPr>
        <w:t>Работа с учениците</w:t>
      </w:r>
    </w:p>
    <w:p w:rsidR="00EA4E20" w:rsidRPr="00595806" w:rsidRDefault="00EA4E20" w:rsidP="00EA4E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3" w:line="240" w:lineRule="auto"/>
        <w:jc w:val="both"/>
        <w:rPr>
          <w:rFonts w:ascii="Times New Roman" w:hAnsi="Times New Roman"/>
          <w:sz w:val="24"/>
          <w:szCs w:val="24"/>
        </w:rPr>
      </w:pPr>
      <w:r w:rsidRPr="00595806">
        <w:rPr>
          <w:rFonts w:ascii="Times New Roman" w:hAnsi="Times New Roman"/>
          <w:sz w:val="24"/>
          <w:szCs w:val="24"/>
        </w:rPr>
        <w:t>Изготвяне на индивидуална оценка на учениците в риск от отпадане и своевременно вписване в училищния регистър на застрашените от отпадане ученици.</w:t>
      </w:r>
    </w:p>
    <w:p w:rsidR="00EA4E20" w:rsidRPr="00595806" w:rsidRDefault="00EA4E20" w:rsidP="00EA4E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3" w:line="240" w:lineRule="auto"/>
        <w:jc w:val="both"/>
        <w:rPr>
          <w:rFonts w:ascii="Times New Roman" w:hAnsi="Times New Roman"/>
          <w:sz w:val="24"/>
          <w:szCs w:val="24"/>
        </w:rPr>
      </w:pPr>
      <w:r w:rsidRPr="00595806">
        <w:rPr>
          <w:rFonts w:ascii="Times New Roman" w:eastAsia="Times New Roman" w:hAnsi="Times New Roman"/>
          <w:iCs/>
          <w:sz w:val="24"/>
          <w:szCs w:val="24"/>
        </w:rPr>
        <w:t xml:space="preserve">Предприемане на </w:t>
      </w:r>
      <w:r w:rsidRPr="00595806">
        <w:rPr>
          <w:rFonts w:ascii="Times New Roman" w:eastAsia="Times New Roman" w:hAnsi="Times New Roman"/>
          <w:sz w:val="24"/>
          <w:szCs w:val="24"/>
        </w:rPr>
        <w:t>индивидуални мерки и дейности за превенция на ученици в риск на ниво училище.</w:t>
      </w:r>
    </w:p>
    <w:p w:rsidR="00EA4E20" w:rsidRPr="00595806" w:rsidRDefault="00EA4E20" w:rsidP="00EA4E2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806">
        <w:rPr>
          <w:rFonts w:ascii="Times New Roman" w:hAnsi="Times New Roman"/>
          <w:sz w:val="24"/>
          <w:szCs w:val="24"/>
        </w:rPr>
        <w:t>Включване в дейности на училищния ученически съвет и създаване на подкрепяща среда – организиране на ученически пространства, забавни музикални междучасия, гледане и обсъждане на филми с учебно-възпитателна цел, провеждане на занятия по подхода „връстници обучават връстници“ и др.</w:t>
      </w:r>
    </w:p>
    <w:p w:rsidR="00EA4E20" w:rsidRPr="00595806" w:rsidRDefault="00EA4E20" w:rsidP="00EA4E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3" w:line="240" w:lineRule="auto"/>
        <w:jc w:val="both"/>
        <w:rPr>
          <w:rFonts w:ascii="Times New Roman" w:hAnsi="Times New Roman"/>
          <w:sz w:val="24"/>
          <w:szCs w:val="24"/>
        </w:rPr>
      </w:pPr>
      <w:r w:rsidRPr="00595806">
        <w:rPr>
          <w:rFonts w:ascii="Times New Roman" w:hAnsi="Times New Roman"/>
          <w:sz w:val="24"/>
          <w:szCs w:val="24"/>
        </w:rPr>
        <w:t>Паралелкови дейности и изяви за превенция на отпадане и работа с деца в риск съгласно плановете на класните ръководители.</w:t>
      </w:r>
    </w:p>
    <w:p w:rsidR="00EA4E20" w:rsidRPr="00595806" w:rsidRDefault="00EA4E20" w:rsidP="00EA4E2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806">
        <w:rPr>
          <w:rFonts w:ascii="Times New Roman" w:hAnsi="Times New Roman"/>
          <w:sz w:val="24"/>
          <w:szCs w:val="24"/>
        </w:rPr>
        <w:t>Индивидуална и допълнителна работа с учениците с отсъствия – консултации, беседи, възлагане на персонални задачи, стимулиране на положителни постъпки и изяви.</w:t>
      </w:r>
    </w:p>
    <w:p w:rsidR="00EA4E20" w:rsidRPr="00595806" w:rsidRDefault="00EA4E20" w:rsidP="00EA4E2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806">
        <w:rPr>
          <w:rFonts w:ascii="Times New Roman" w:hAnsi="Times New Roman"/>
          <w:sz w:val="24"/>
          <w:szCs w:val="24"/>
        </w:rPr>
        <w:t xml:space="preserve">Включване на учениците в риск от отпадане в извънкласни и извънучилищни дейности – участие в училищни празници, организиране на спортни празници и състезания, екскурзии, участие в патриотичната програма на Община </w:t>
      </w:r>
      <w:r w:rsidR="00585A28">
        <w:rPr>
          <w:rFonts w:ascii="Times New Roman" w:hAnsi="Times New Roman"/>
          <w:bCs/>
          <w:sz w:val="24"/>
          <w:szCs w:val="24"/>
        </w:rPr>
        <w:t>Долна баня</w:t>
      </w:r>
      <w:r w:rsidRPr="00595806">
        <w:rPr>
          <w:rFonts w:ascii="Times New Roman" w:hAnsi="Times New Roman"/>
          <w:bCs/>
          <w:sz w:val="24"/>
          <w:szCs w:val="24"/>
        </w:rPr>
        <w:t xml:space="preserve">, </w:t>
      </w:r>
      <w:r w:rsidRPr="00595806">
        <w:rPr>
          <w:rFonts w:ascii="Times New Roman" w:hAnsi="Times New Roman"/>
          <w:sz w:val="24"/>
          <w:szCs w:val="24"/>
        </w:rPr>
        <w:t xml:space="preserve">съвместни инициативи с Регионална библиотека </w:t>
      </w:r>
      <w:r w:rsidR="00585A28">
        <w:rPr>
          <w:rFonts w:ascii="Times New Roman" w:hAnsi="Times New Roman"/>
          <w:bCs/>
          <w:sz w:val="24"/>
          <w:szCs w:val="24"/>
        </w:rPr>
        <w:t>Долна баня</w:t>
      </w:r>
      <w:r w:rsidRPr="00595806">
        <w:rPr>
          <w:rFonts w:ascii="Times New Roman" w:hAnsi="Times New Roman"/>
          <w:sz w:val="24"/>
          <w:szCs w:val="24"/>
        </w:rPr>
        <w:t xml:space="preserve">, читалище </w:t>
      </w:r>
      <w:r w:rsidR="00585A28">
        <w:rPr>
          <w:rFonts w:ascii="Times New Roman" w:hAnsi="Times New Roman"/>
          <w:bCs/>
          <w:sz w:val="24"/>
          <w:szCs w:val="24"/>
        </w:rPr>
        <w:t>в Долна баня</w:t>
      </w:r>
      <w:r w:rsidR="00585A28">
        <w:rPr>
          <w:rFonts w:ascii="Times New Roman" w:hAnsi="Times New Roman"/>
          <w:sz w:val="24"/>
          <w:szCs w:val="24"/>
        </w:rPr>
        <w:t>.</w:t>
      </w:r>
    </w:p>
    <w:p w:rsidR="00EA4E20" w:rsidRPr="00595806" w:rsidRDefault="00EA4E20" w:rsidP="00EA4E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3" w:line="240" w:lineRule="auto"/>
        <w:jc w:val="both"/>
        <w:rPr>
          <w:rFonts w:ascii="Times New Roman" w:hAnsi="Times New Roman"/>
          <w:sz w:val="24"/>
          <w:szCs w:val="24"/>
        </w:rPr>
      </w:pPr>
      <w:r w:rsidRPr="00595806">
        <w:rPr>
          <w:rFonts w:ascii="Times New Roman" w:hAnsi="Times New Roman"/>
          <w:sz w:val="24"/>
          <w:szCs w:val="24"/>
        </w:rPr>
        <w:t xml:space="preserve"> Установяване на диалог училище – институции, имащи отношение към проблема и провеждане на съвместни инициативи с МКБППМН, инспектори от ДПС-МВР. </w:t>
      </w:r>
    </w:p>
    <w:p w:rsidR="00EA4E20" w:rsidRPr="001F381E" w:rsidRDefault="00EA4E20" w:rsidP="00EA4E2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F381E">
        <w:rPr>
          <w:rFonts w:ascii="Times New Roman" w:eastAsia="Times New Roman" w:hAnsi="Times New Roman"/>
          <w:bCs/>
          <w:sz w:val="24"/>
          <w:szCs w:val="24"/>
        </w:rPr>
        <w:t>Работа с родителите</w:t>
      </w:r>
    </w:p>
    <w:p w:rsidR="00EA4E20" w:rsidRPr="00595806" w:rsidRDefault="00EA4E20" w:rsidP="00EA4E2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5806">
        <w:rPr>
          <w:rFonts w:ascii="Times New Roman" w:eastAsia="Times New Roman" w:hAnsi="Times New Roman"/>
          <w:sz w:val="24"/>
          <w:szCs w:val="24"/>
        </w:rPr>
        <w:t>Запознаване на родителите с нормативните актове и училищни документи (ПДУ, мерки и др.), засягащи техните задължения и отговорности, както и дейности по превенция на ранното напускане на училище.</w:t>
      </w:r>
    </w:p>
    <w:p w:rsidR="00EA4E20" w:rsidRPr="00595806" w:rsidRDefault="00EA4E20" w:rsidP="00EA4E2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5806">
        <w:rPr>
          <w:rFonts w:ascii="Times New Roman" w:hAnsi="Times New Roman"/>
          <w:sz w:val="24"/>
          <w:szCs w:val="24"/>
        </w:rPr>
        <w:t>Прилагане на нови подходи в работата с родителите – алтернативни родителски срещи, активно включване в общи дейности, родителите-партньори на училището.</w:t>
      </w:r>
    </w:p>
    <w:p w:rsidR="00EA4E20" w:rsidRPr="00595806" w:rsidRDefault="00EA4E20" w:rsidP="00EA4E2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5806">
        <w:rPr>
          <w:rFonts w:ascii="Times New Roman" w:hAnsi="Times New Roman"/>
          <w:sz w:val="24"/>
          <w:szCs w:val="24"/>
        </w:rPr>
        <w:t>Индивидуална работа с родители на застрашени от отпадане деца.</w:t>
      </w:r>
    </w:p>
    <w:p w:rsidR="00EA4E20" w:rsidRPr="001F381E" w:rsidRDefault="00EA4E20" w:rsidP="00EA4E2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381E">
        <w:rPr>
          <w:rFonts w:ascii="Times New Roman" w:eastAsia="Times New Roman" w:hAnsi="Times New Roman"/>
          <w:bCs/>
          <w:sz w:val="24"/>
          <w:szCs w:val="24"/>
        </w:rPr>
        <w:t>Работа с педагогически специалисти и непедагогически персонал</w:t>
      </w:r>
    </w:p>
    <w:p w:rsidR="00585A28" w:rsidRPr="00585A28" w:rsidRDefault="00EA4E20" w:rsidP="00EA4E20">
      <w:pPr>
        <w:pStyle w:val="ListParagraph"/>
        <w:numPr>
          <w:ilvl w:val="0"/>
          <w:numId w:val="17"/>
        </w:numPr>
        <w:spacing w:line="240" w:lineRule="auto"/>
        <w:ind w:left="360" w:firstLine="348"/>
        <w:jc w:val="both"/>
      </w:pPr>
      <w:r w:rsidRPr="001F381E">
        <w:rPr>
          <w:rFonts w:ascii="Times New Roman" w:hAnsi="Times New Roman"/>
          <w:sz w:val="24"/>
          <w:szCs w:val="24"/>
        </w:rPr>
        <w:t>Изготвени училищни документи, насочени към подобряване на организационно</w:t>
      </w:r>
      <w:r w:rsidRPr="00595806">
        <w:rPr>
          <w:rFonts w:ascii="Times New Roman" w:hAnsi="Times New Roman"/>
          <w:sz w:val="24"/>
          <w:szCs w:val="24"/>
        </w:rPr>
        <w:t xml:space="preserve">-административната култура на длъжностните лица </w:t>
      </w:r>
    </w:p>
    <w:p w:rsidR="00EA4E20" w:rsidRPr="00595806" w:rsidRDefault="00EA4E20" w:rsidP="00585A28">
      <w:pPr>
        <w:ind w:left="360" w:firstLine="65"/>
        <w:jc w:val="both"/>
      </w:pPr>
      <w:r w:rsidRPr="00595806">
        <w:t xml:space="preserve">В резултат на изпълнението на програмата през учебната </w:t>
      </w:r>
      <w:r w:rsidR="00585A28" w:rsidRPr="00585A28">
        <w:rPr>
          <w:bCs/>
          <w:lang w:eastAsia="en-US"/>
        </w:rPr>
        <w:t>20</w:t>
      </w:r>
      <w:r w:rsidR="000A418F">
        <w:rPr>
          <w:bCs/>
          <w:lang w:eastAsia="en-US"/>
        </w:rPr>
        <w:t>20</w:t>
      </w:r>
      <w:r w:rsidR="00585A28" w:rsidRPr="00585A28">
        <w:rPr>
          <w:bCs/>
          <w:lang w:eastAsia="en-US"/>
        </w:rPr>
        <w:t>/202</w:t>
      </w:r>
      <w:r w:rsidR="000A418F">
        <w:rPr>
          <w:bCs/>
          <w:lang w:eastAsia="en-US"/>
        </w:rPr>
        <w:t>1</w:t>
      </w:r>
      <w:r w:rsidRPr="00585A28">
        <w:rPr>
          <w:bCs/>
          <w:lang w:eastAsia="en-US"/>
        </w:rPr>
        <w:t xml:space="preserve"> </w:t>
      </w:r>
      <w:r w:rsidRPr="00595806">
        <w:t>година може да се направят следните изводи:</w:t>
      </w:r>
    </w:p>
    <w:p w:rsidR="00EA4E20" w:rsidRPr="00595806" w:rsidRDefault="00EA4E20" w:rsidP="00EA4E2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806">
        <w:rPr>
          <w:rFonts w:ascii="Times New Roman" w:hAnsi="Times New Roman"/>
          <w:sz w:val="24"/>
          <w:szCs w:val="24"/>
        </w:rPr>
        <w:t>Прилаганите мерки</w:t>
      </w:r>
      <w:r w:rsidR="00B1381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381C">
        <w:rPr>
          <w:rFonts w:ascii="Times New Roman" w:hAnsi="Times New Roman"/>
          <w:sz w:val="24"/>
          <w:szCs w:val="24"/>
        </w:rPr>
        <w:t>и назначаването на образователен медиатор</w:t>
      </w:r>
      <w:r w:rsidRPr="00595806">
        <w:rPr>
          <w:rFonts w:ascii="Times New Roman" w:hAnsi="Times New Roman"/>
          <w:sz w:val="24"/>
          <w:szCs w:val="24"/>
        </w:rPr>
        <w:t xml:space="preserve"> са оказали очакваното възпитателно въздействие и броят на допуснатите отсъствия, както и учениците, носители на отсъствия, </w:t>
      </w:r>
      <w:r w:rsidRPr="00B1381C">
        <w:rPr>
          <w:rFonts w:ascii="Times New Roman" w:hAnsi="Times New Roman"/>
          <w:sz w:val="24"/>
          <w:szCs w:val="24"/>
        </w:rPr>
        <w:t>е значително по-малък в сравнение с предходните години</w:t>
      </w:r>
      <w:r w:rsidRPr="00595806">
        <w:rPr>
          <w:rFonts w:ascii="Times New Roman" w:hAnsi="Times New Roman"/>
          <w:sz w:val="24"/>
          <w:szCs w:val="24"/>
        </w:rPr>
        <w:t>.</w:t>
      </w:r>
    </w:p>
    <w:p w:rsidR="00EA4E20" w:rsidRPr="00595806" w:rsidRDefault="00EA4E20" w:rsidP="00EA4E2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806">
        <w:rPr>
          <w:rFonts w:ascii="Times New Roman" w:eastAsia="Times New Roman" w:hAnsi="Times New Roman"/>
          <w:sz w:val="24"/>
          <w:szCs w:val="24"/>
        </w:rPr>
        <w:lastRenderedPageBreak/>
        <w:t>Повишила се е организационно-административната култура на учителите и класните ръководители по отношение на регистрирането и отчитането на отсъствията на учениците.</w:t>
      </w:r>
    </w:p>
    <w:p w:rsidR="00EA4E20" w:rsidRPr="00595806" w:rsidRDefault="00EA4E20" w:rsidP="00EA4E20">
      <w:pPr>
        <w:ind w:firstLine="720"/>
        <w:jc w:val="both"/>
        <w:rPr>
          <w:b/>
          <w:i/>
        </w:rPr>
      </w:pPr>
      <w:r w:rsidRPr="00595806">
        <w:rPr>
          <w:b/>
          <w:i/>
        </w:rPr>
        <w:t>II. ЦЕЛИ НА ПРОГРАМАТА</w:t>
      </w:r>
    </w:p>
    <w:p w:rsidR="00EA4E20" w:rsidRPr="00595806" w:rsidRDefault="00EA4E20" w:rsidP="00EA4E20">
      <w:pPr>
        <w:numPr>
          <w:ilvl w:val="0"/>
          <w:numId w:val="10"/>
        </w:numPr>
        <w:autoSpaceDE w:val="0"/>
        <w:autoSpaceDN w:val="0"/>
        <w:adjustRightInd w:val="0"/>
        <w:spacing w:before="3"/>
        <w:jc w:val="both"/>
        <w:rPr>
          <w:bCs/>
        </w:rPr>
      </w:pPr>
      <w:r w:rsidRPr="00595806">
        <w:rPr>
          <w:bCs/>
        </w:rPr>
        <w:t>Ограничаване отпадането от училище и намаляване дела на преждевременно напусналите образователната система чрез провеждане на целенасочена и ефективна училищна политика и координирани действия и мерки.</w:t>
      </w:r>
    </w:p>
    <w:p w:rsidR="00EA4E20" w:rsidRPr="00595806" w:rsidRDefault="00EA4E20" w:rsidP="00EA4E20">
      <w:pPr>
        <w:numPr>
          <w:ilvl w:val="0"/>
          <w:numId w:val="10"/>
        </w:numPr>
        <w:autoSpaceDE w:val="0"/>
        <w:autoSpaceDN w:val="0"/>
        <w:adjustRightInd w:val="0"/>
        <w:spacing w:before="3"/>
        <w:jc w:val="both"/>
      </w:pPr>
      <w:r w:rsidRPr="00595806">
        <w:rPr>
          <w:bCs/>
        </w:rPr>
        <w:t>Осигуряване на институционална подкрепяща среда спрямо ученици в риск от отпадане чрез с</w:t>
      </w:r>
      <w:r w:rsidRPr="00595806">
        <w:t>ъздаване на положителни нагласи към образователния процес, изграждане на мотивация за посещение на училище и участие в живота на училищната общност.</w:t>
      </w:r>
    </w:p>
    <w:p w:rsidR="00EA4E20" w:rsidRPr="00595806" w:rsidRDefault="00EA4E20" w:rsidP="00EA4E20">
      <w:pPr>
        <w:autoSpaceDE w:val="0"/>
        <w:autoSpaceDN w:val="0"/>
        <w:adjustRightInd w:val="0"/>
        <w:spacing w:before="3"/>
        <w:ind w:left="1080"/>
        <w:jc w:val="both"/>
      </w:pPr>
    </w:p>
    <w:p w:rsidR="00EA4E20" w:rsidRPr="00595806" w:rsidRDefault="00EA4E20" w:rsidP="00EA4E20">
      <w:pPr>
        <w:autoSpaceDE w:val="0"/>
        <w:autoSpaceDN w:val="0"/>
        <w:adjustRightInd w:val="0"/>
        <w:spacing w:before="3"/>
        <w:ind w:firstLine="720"/>
        <w:jc w:val="both"/>
        <w:rPr>
          <w:b/>
          <w:i/>
        </w:rPr>
      </w:pPr>
      <w:r w:rsidRPr="00595806">
        <w:rPr>
          <w:b/>
          <w:i/>
        </w:rPr>
        <w:t>III. ОЧАКВАНИ РЕЗУЛТАТИ</w:t>
      </w:r>
    </w:p>
    <w:p w:rsidR="00EA4E20" w:rsidRPr="00595806" w:rsidRDefault="00EA4E20" w:rsidP="00EA4E20">
      <w:pPr>
        <w:numPr>
          <w:ilvl w:val="0"/>
          <w:numId w:val="11"/>
        </w:numPr>
        <w:autoSpaceDE w:val="0"/>
        <w:autoSpaceDN w:val="0"/>
        <w:adjustRightInd w:val="0"/>
        <w:spacing w:before="3"/>
        <w:jc w:val="both"/>
      </w:pPr>
      <w:r w:rsidRPr="00595806">
        <w:t>Недопускане на ученици, отпаднали от училище или преждевременно напуснали образователната система.</w:t>
      </w:r>
    </w:p>
    <w:p w:rsidR="00EA4E20" w:rsidRPr="00595806" w:rsidRDefault="00EA4E20" w:rsidP="00EA4E20">
      <w:pPr>
        <w:numPr>
          <w:ilvl w:val="0"/>
          <w:numId w:val="11"/>
        </w:numPr>
        <w:autoSpaceDE w:val="0"/>
        <w:autoSpaceDN w:val="0"/>
        <w:adjustRightInd w:val="0"/>
        <w:spacing w:before="3"/>
        <w:jc w:val="both"/>
      </w:pPr>
      <w:r w:rsidRPr="00595806">
        <w:t>Създадени условия и повишена мотивация за посещение на училище.</w:t>
      </w:r>
    </w:p>
    <w:p w:rsidR="00EA4E20" w:rsidRPr="00595806" w:rsidRDefault="00EA4E20" w:rsidP="00EA4E20">
      <w:pPr>
        <w:numPr>
          <w:ilvl w:val="0"/>
          <w:numId w:val="11"/>
        </w:numPr>
        <w:autoSpaceDE w:val="0"/>
        <w:autoSpaceDN w:val="0"/>
        <w:adjustRightInd w:val="0"/>
        <w:spacing w:before="3"/>
        <w:jc w:val="both"/>
      </w:pPr>
      <w:r w:rsidRPr="00595806">
        <w:t>Подобряване на учебните резултати и осигуряване на своевременна и адекватна образователна подкрепа за развитието на учениците, включително на ученици от уязвими групи.</w:t>
      </w:r>
    </w:p>
    <w:p w:rsidR="00EA4E20" w:rsidRPr="00595806" w:rsidRDefault="00EA4E20" w:rsidP="00EA4E20">
      <w:pPr>
        <w:autoSpaceDE w:val="0"/>
        <w:autoSpaceDN w:val="0"/>
        <w:adjustRightInd w:val="0"/>
        <w:spacing w:before="3"/>
        <w:ind w:left="1080"/>
        <w:jc w:val="both"/>
      </w:pPr>
    </w:p>
    <w:p w:rsidR="00EA4E20" w:rsidRPr="00595806" w:rsidRDefault="00EA4E20" w:rsidP="00EA4E20">
      <w:pPr>
        <w:autoSpaceDE w:val="0"/>
        <w:autoSpaceDN w:val="0"/>
        <w:adjustRightInd w:val="0"/>
        <w:spacing w:before="3"/>
        <w:ind w:firstLine="720"/>
        <w:jc w:val="both"/>
        <w:rPr>
          <w:b/>
          <w:i/>
        </w:rPr>
      </w:pPr>
      <w:r w:rsidRPr="00595806">
        <w:rPr>
          <w:b/>
          <w:i/>
        </w:rPr>
        <w:t>IV. ИНДИКАТОРИ ЗА ИЗПЪЛНЕНИЕ</w:t>
      </w:r>
    </w:p>
    <w:p w:rsidR="00EA4E20" w:rsidRPr="00595806" w:rsidRDefault="00EA4E20" w:rsidP="00EA4E20">
      <w:pPr>
        <w:numPr>
          <w:ilvl w:val="0"/>
          <w:numId w:val="13"/>
        </w:numPr>
        <w:autoSpaceDE w:val="0"/>
        <w:autoSpaceDN w:val="0"/>
        <w:adjustRightInd w:val="0"/>
        <w:spacing w:before="3"/>
        <w:jc w:val="both"/>
      </w:pPr>
      <w:r w:rsidRPr="00252325">
        <w:t xml:space="preserve">Намаляване на отсъствията по уважителни и неуважителни причини с </w:t>
      </w:r>
      <w:r w:rsidR="00252325">
        <w:t>8</w:t>
      </w:r>
      <w:r w:rsidRPr="00252325">
        <w:t xml:space="preserve"> % в сравнение с предходната учебна година</w:t>
      </w:r>
      <w:r w:rsidRPr="00595806">
        <w:t>:</w:t>
      </w:r>
    </w:p>
    <w:p w:rsidR="00EA4E20" w:rsidRPr="00595806" w:rsidRDefault="00EA4E20" w:rsidP="00EA4E20">
      <w:pPr>
        <w:numPr>
          <w:ilvl w:val="0"/>
          <w:numId w:val="12"/>
        </w:numPr>
        <w:autoSpaceDE w:val="0"/>
        <w:autoSpaceDN w:val="0"/>
        <w:adjustRightInd w:val="0"/>
        <w:spacing w:before="3"/>
        <w:jc w:val="both"/>
      </w:pPr>
      <w:r w:rsidRPr="00595806">
        <w:t>брой отсъствия в края на срока/учебната година;</w:t>
      </w:r>
    </w:p>
    <w:p w:rsidR="00EA4E20" w:rsidRPr="00595806" w:rsidRDefault="00EA4E20" w:rsidP="00EA4E20">
      <w:pPr>
        <w:numPr>
          <w:ilvl w:val="0"/>
          <w:numId w:val="12"/>
        </w:numPr>
        <w:autoSpaceDE w:val="0"/>
        <w:autoSpaceDN w:val="0"/>
        <w:adjustRightInd w:val="0"/>
        <w:spacing w:before="3"/>
        <w:jc w:val="both"/>
      </w:pPr>
      <w:r w:rsidRPr="00595806">
        <w:t>брой санкционирани ученици за отсъствия;</w:t>
      </w:r>
    </w:p>
    <w:p w:rsidR="00EA4E20" w:rsidRPr="00854788" w:rsidRDefault="00EA4E20" w:rsidP="00EA4E20">
      <w:pPr>
        <w:numPr>
          <w:ilvl w:val="0"/>
          <w:numId w:val="12"/>
        </w:numPr>
        <w:autoSpaceDE w:val="0"/>
        <w:autoSpaceDN w:val="0"/>
        <w:adjustRightInd w:val="0"/>
        <w:spacing w:before="3"/>
        <w:jc w:val="both"/>
      </w:pPr>
      <w:r w:rsidRPr="00595806">
        <w:t xml:space="preserve">брой ученици с 5 и повече  </w:t>
      </w:r>
      <w:r w:rsidRPr="00854788">
        <w:t>отсъствия по неуважителни причини;</w:t>
      </w:r>
    </w:p>
    <w:p w:rsidR="00EA4E20" w:rsidRPr="00595806" w:rsidRDefault="00EA4E20" w:rsidP="00EA4E20">
      <w:pPr>
        <w:numPr>
          <w:ilvl w:val="0"/>
          <w:numId w:val="12"/>
        </w:numPr>
        <w:autoSpaceDE w:val="0"/>
        <w:autoSpaceDN w:val="0"/>
        <w:adjustRightInd w:val="0"/>
        <w:spacing w:before="3"/>
        <w:jc w:val="both"/>
      </w:pPr>
      <w:r w:rsidRPr="00595806">
        <w:t xml:space="preserve">брой ученици, положили изпити за определяне на срочна и/или годишна оценка по учебни предмети поради допуснати отсъствия </w:t>
      </w:r>
    </w:p>
    <w:p w:rsidR="00EA4E20" w:rsidRPr="00595806" w:rsidRDefault="00EA4E20" w:rsidP="00EA4E20">
      <w:pPr>
        <w:numPr>
          <w:ilvl w:val="0"/>
          <w:numId w:val="13"/>
        </w:numPr>
        <w:autoSpaceDE w:val="0"/>
        <w:autoSpaceDN w:val="0"/>
        <w:adjustRightInd w:val="0"/>
        <w:spacing w:before="3"/>
        <w:jc w:val="both"/>
      </w:pPr>
      <w:r w:rsidRPr="00595806">
        <w:t>Подобряване на учебните постижения на застрашените ученици.</w:t>
      </w:r>
    </w:p>
    <w:p w:rsidR="00EA4E20" w:rsidRPr="00595806" w:rsidRDefault="00EA4E20" w:rsidP="00EA4E20">
      <w:pPr>
        <w:numPr>
          <w:ilvl w:val="0"/>
          <w:numId w:val="13"/>
        </w:numPr>
        <w:autoSpaceDE w:val="0"/>
        <w:autoSpaceDN w:val="0"/>
        <w:adjustRightInd w:val="0"/>
        <w:spacing w:before="3"/>
        <w:jc w:val="both"/>
      </w:pPr>
      <w:r w:rsidRPr="00595806">
        <w:t>Брой ученици в риск от отпадане, включени в училищни дейности.</w:t>
      </w:r>
    </w:p>
    <w:p w:rsidR="00EA4E20" w:rsidRPr="00595806" w:rsidRDefault="00EA4E20" w:rsidP="00EA4E20">
      <w:pPr>
        <w:numPr>
          <w:ilvl w:val="0"/>
          <w:numId w:val="13"/>
        </w:numPr>
        <w:autoSpaceDE w:val="0"/>
        <w:autoSpaceDN w:val="0"/>
        <w:adjustRightInd w:val="0"/>
        <w:spacing w:before="3"/>
        <w:jc w:val="both"/>
      </w:pPr>
      <w:r w:rsidRPr="00595806">
        <w:t>Брой родители, на които е оказана институционална подкрепа.</w:t>
      </w:r>
    </w:p>
    <w:p w:rsidR="00EA4E20" w:rsidRPr="00595806" w:rsidRDefault="00EA4E20" w:rsidP="00EA4E20">
      <w:pPr>
        <w:autoSpaceDE w:val="0"/>
        <w:autoSpaceDN w:val="0"/>
        <w:adjustRightInd w:val="0"/>
        <w:spacing w:before="3"/>
        <w:ind w:left="1080"/>
        <w:jc w:val="both"/>
      </w:pPr>
    </w:p>
    <w:p w:rsidR="00EA4E20" w:rsidRPr="00595806" w:rsidRDefault="00EA4E20" w:rsidP="00EA4E20">
      <w:pPr>
        <w:autoSpaceDE w:val="0"/>
        <w:autoSpaceDN w:val="0"/>
        <w:adjustRightInd w:val="0"/>
        <w:spacing w:before="3"/>
        <w:ind w:firstLine="720"/>
        <w:jc w:val="both"/>
        <w:rPr>
          <w:b/>
          <w:i/>
        </w:rPr>
      </w:pPr>
      <w:r w:rsidRPr="00595806">
        <w:rPr>
          <w:b/>
          <w:i/>
        </w:rPr>
        <w:t>V. ФИНАНСИРАНЕ ИЗПЪЛНЕНИЕТО НА ПРОГРАМАТА</w:t>
      </w:r>
    </w:p>
    <w:p w:rsidR="00EA4E20" w:rsidRPr="00595806" w:rsidRDefault="00EA4E20" w:rsidP="00EA4E20">
      <w:pPr>
        <w:numPr>
          <w:ilvl w:val="0"/>
          <w:numId w:val="14"/>
        </w:numPr>
        <w:autoSpaceDE w:val="0"/>
        <w:autoSpaceDN w:val="0"/>
        <w:adjustRightInd w:val="0"/>
        <w:spacing w:before="3"/>
        <w:jc w:val="both"/>
      </w:pPr>
      <w:r w:rsidRPr="00595806">
        <w:t>От бюджета на училището.</w:t>
      </w:r>
    </w:p>
    <w:p w:rsidR="00EA4E20" w:rsidRPr="00595806" w:rsidRDefault="00EA4E20" w:rsidP="00EA4E20">
      <w:pPr>
        <w:numPr>
          <w:ilvl w:val="0"/>
          <w:numId w:val="14"/>
        </w:numPr>
        <w:autoSpaceDE w:val="0"/>
        <w:autoSpaceDN w:val="0"/>
        <w:adjustRightInd w:val="0"/>
        <w:spacing w:before="3"/>
        <w:jc w:val="both"/>
      </w:pPr>
      <w:r w:rsidRPr="00595806">
        <w:t>Целеви средства за осигуряване на:</w:t>
      </w:r>
    </w:p>
    <w:p w:rsidR="00EA4E20" w:rsidRPr="00595806" w:rsidRDefault="00EA4E20" w:rsidP="00EA4E20">
      <w:pPr>
        <w:numPr>
          <w:ilvl w:val="0"/>
          <w:numId w:val="15"/>
        </w:numPr>
        <w:autoSpaceDE w:val="0"/>
        <w:autoSpaceDN w:val="0"/>
        <w:adjustRightInd w:val="0"/>
        <w:spacing w:before="3"/>
        <w:jc w:val="both"/>
      </w:pPr>
      <w:r w:rsidRPr="00595806">
        <w:t>учебници на учениците от V – VII клас;</w:t>
      </w:r>
    </w:p>
    <w:p w:rsidR="00EA4E20" w:rsidRPr="00595806" w:rsidRDefault="00EA4E20" w:rsidP="00EA4E20">
      <w:pPr>
        <w:numPr>
          <w:ilvl w:val="0"/>
          <w:numId w:val="15"/>
        </w:numPr>
        <w:autoSpaceDE w:val="0"/>
        <w:autoSpaceDN w:val="0"/>
        <w:adjustRightInd w:val="0"/>
        <w:spacing w:before="3"/>
        <w:jc w:val="both"/>
      </w:pPr>
      <w:r w:rsidRPr="00595806">
        <w:t>безплатен транспорт за пътуващите ученици до завършване на средно образование;</w:t>
      </w:r>
    </w:p>
    <w:p w:rsidR="00EA4E20" w:rsidRPr="00595806" w:rsidRDefault="00EA4E20" w:rsidP="00EA4E20">
      <w:pPr>
        <w:numPr>
          <w:ilvl w:val="0"/>
          <w:numId w:val="15"/>
        </w:numPr>
        <w:autoSpaceDE w:val="0"/>
        <w:autoSpaceDN w:val="0"/>
        <w:adjustRightInd w:val="0"/>
        <w:spacing w:before="3"/>
        <w:jc w:val="both"/>
      </w:pPr>
      <w:r w:rsidRPr="00595806">
        <w:lastRenderedPageBreak/>
        <w:t>стипендии – ученици след завършване на основно образование</w:t>
      </w:r>
    </w:p>
    <w:p w:rsidR="00EA4E20" w:rsidRPr="00595806" w:rsidRDefault="00EA4E20" w:rsidP="00EA4E20">
      <w:pPr>
        <w:numPr>
          <w:ilvl w:val="0"/>
          <w:numId w:val="14"/>
        </w:numPr>
        <w:autoSpaceDE w:val="0"/>
        <w:autoSpaceDN w:val="0"/>
        <w:adjustRightInd w:val="0"/>
        <w:spacing w:before="3"/>
        <w:jc w:val="both"/>
      </w:pPr>
      <w:r w:rsidRPr="00595806">
        <w:t>От НП на МОН.</w:t>
      </w:r>
    </w:p>
    <w:p w:rsidR="00EA4E20" w:rsidRPr="00595806" w:rsidRDefault="00EA4E20" w:rsidP="00EA4E20">
      <w:pPr>
        <w:numPr>
          <w:ilvl w:val="0"/>
          <w:numId w:val="14"/>
        </w:numPr>
        <w:autoSpaceDE w:val="0"/>
        <w:autoSpaceDN w:val="0"/>
        <w:adjustRightInd w:val="0"/>
        <w:spacing w:before="3"/>
        <w:jc w:val="both"/>
      </w:pPr>
      <w:r w:rsidRPr="00595806">
        <w:t>Проекти.</w:t>
      </w:r>
    </w:p>
    <w:p w:rsidR="00EA4E20" w:rsidRPr="00595806" w:rsidRDefault="00EA4E20" w:rsidP="00EA4E20">
      <w:pPr>
        <w:autoSpaceDE w:val="0"/>
        <w:autoSpaceDN w:val="0"/>
        <w:adjustRightInd w:val="0"/>
        <w:spacing w:before="3"/>
        <w:ind w:left="1080"/>
        <w:jc w:val="both"/>
      </w:pPr>
    </w:p>
    <w:p w:rsidR="00EA4E20" w:rsidRPr="00595806" w:rsidRDefault="00EA4E20" w:rsidP="00EA4E20">
      <w:pPr>
        <w:autoSpaceDE w:val="0"/>
        <w:autoSpaceDN w:val="0"/>
        <w:adjustRightInd w:val="0"/>
        <w:spacing w:before="3"/>
        <w:ind w:firstLine="720"/>
        <w:jc w:val="both"/>
        <w:rPr>
          <w:b/>
          <w:i/>
        </w:rPr>
      </w:pPr>
      <w:r w:rsidRPr="00595806">
        <w:rPr>
          <w:b/>
          <w:i/>
        </w:rPr>
        <w:t>VI. МЕРКИ И ПОЛИТИКИ ЗА ПРЕВЕНЦИЯ И ПОДКРЕПА НА УЧЕНИЦИТЕ. ОСИГУРЯВАНЕ НА ПОЗИТИВНА ОБРАЗОВАТЕЛНА СРЕДА</w:t>
      </w: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97"/>
        <w:gridCol w:w="1839"/>
        <w:gridCol w:w="1638"/>
      </w:tblGrid>
      <w:tr w:rsidR="00EA4E20" w:rsidRPr="00595806" w:rsidTr="00532EFF">
        <w:trPr>
          <w:jc w:val="center"/>
        </w:trPr>
        <w:tc>
          <w:tcPr>
            <w:tcW w:w="8997" w:type="dxa"/>
            <w:shd w:val="clear" w:color="auto" w:fill="F2F2F2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center"/>
              <w:rPr>
                <w:b/>
              </w:rPr>
            </w:pPr>
            <w:r w:rsidRPr="00595806">
              <w:rPr>
                <w:b/>
              </w:rPr>
              <w:t>Дейности за реализиране на мерките и политиките</w:t>
            </w:r>
          </w:p>
        </w:tc>
        <w:tc>
          <w:tcPr>
            <w:tcW w:w="1839" w:type="dxa"/>
            <w:shd w:val="clear" w:color="auto" w:fill="F2F2F2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center"/>
              <w:rPr>
                <w:b/>
              </w:rPr>
            </w:pPr>
            <w:r w:rsidRPr="00595806">
              <w:rPr>
                <w:b/>
              </w:rPr>
              <w:t>Изпълнител/и</w:t>
            </w:r>
          </w:p>
        </w:tc>
        <w:tc>
          <w:tcPr>
            <w:tcW w:w="1638" w:type="dxa"/>
            <w:shd w:val="clear" w:color="auto" w:fill="F2F2F2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center"/>
              <w:rPr>
                <w:b/>
              </w:rPr>
            </w:pPr>
            <w:r w:rsidRPr="00595806">
              <w:rPr>
                <w:b/>
              </w:rPr>
              <w:t>Срок</w:t>
            </w:r>
          </w:p>
        </w:tc>
      </w:tr>
      <w:tr w:rsidR="00EA4E20" w:rsidRPr="00595806" w:rsidTr="00532EFF">
        <w:trPr>
          <w:jc w:val="center"/>
        </w:trPr>
        <w:tc>
          <w:tcPr>
            <w:tcW w:w="12474" w:type="dxa"/>
            <w:gridSpan w:val="3"/>
            <w:shd w:val="clear" w:color="auto" w:fill="F2F2F2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  <w:rPr>
                <w:b/>
              </w:rPr>
            </w:pPr>
            <w:r w:rsidRPr="00595806">
              <w:rPr>
                <w:b/>
              </w:rPr>
              <w:t>1. ПРЕВЕНЦИЯ И ПОДКРЕПА НА УЧЕНИЦИТЕ. ОСИГУРЯВАНЕ НА ПОЗИТИВНА ОБРАЗОВАТЕЛНА СРЕДА</w:t>
            </w:r>
          </w:p>
        </w:tc>
      </w:tr>
      <w:tr w:rsidR="00EA4E20" w:rsidRPr="00595806" w:rsidTr="00532EFF">
        <w:trPr>
          <w:jc w:val="center"/>
        </w:trPr>
        <w:tc>
          <w:tcPr>
            <w:tcW w:w="8997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1.1. Изготвяне на анализ и оценка на досегашната училищна програма за превенция на отпадането и намаляване на отсъствията от училище.</w:t>
            </w:r>
          </w:p>
        </w:tc>
        <w:tc>
          <w:tcPr>
            <w:tcW w:w="1839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 xml:space="preserve">Директор </w:t>
            </w:r>
          </w:p>
        </w:tc>
        <w:tc>
          <w:tcPr>
            <w:tcW w:w="1638" w:type="dxa"/>
            <w:shd w:val="clear" w:color="auto" w:fill="auto"/>
          </w:tcPr>
          <w:p w:rsidR="00EA4E20" w:rsidRPr="00595806" w:rsidRDefault="00C837FD" w:rsidP="00532EFF">
            <w:pPr>
              <w:autoSpaceDE w:val="0"/>
              <w:autoSpaceDN w:val="0"/>
              <w:adjustRightInd w:val="0"/>
            </w:pPr>
            <w:r>
              <w:rPr>
                <w:bCs/>
              </w:rPr>
              <w:t>23.10.202</w:t>
            </w:r>
            <w:r w:rsidR="0047722C">
              <w:rPr>
                <w:bCs/>
              </w:rPr>
              <w:t>1</w:t>
            </w:r>
            <w:r w:rsidR="000D6B4F">
              <w:rPr>
                <w:bCs/>
              </w:rPr>
              <w:t xml:space="preserve"> г.</w:t>
            </w:r>
            <w:r w:rsidR="00EA4E20" w:rsidRPr="00595806">
              <w:t xml:space="preserve"> </w:t>
            </w:r>
          </w:p>
        </w:tc>
      </w:tr>
      <w:tr w:rsidR="00EA4E20" w:rsidRPr="00595806" w:rsidTr="00532EFF">
        <w:trPr>
          <w:jc w:val="center"/>
        </w:trPr>
        <w:tc>
          <w:tcPr>
            <w:tcW w:w="8997" w:type="dxa"/>
            <w:shd w:val="clear" w:color="auto" w:fill="auto"/>
          </w:tcPr>
          <w:p w:rsidR="00EA4E20" w:rsidRPr="00595806" w:rsidRDefault="00EA4E20" w:rsidP="003938DB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 xml:space="preserve">1.2. Приемане на политики и мерки за превенция на отпадането от училище в съответствие с Областната стратегия за ограничаване на отпадането от училище и намаляване дела на преждевременно напусналите образователната система в област </w:t>
            </w:r>
            <w:r w:rsidR="003938DB">
              <w:rPr>
                <w:bCs/>
                <w:lang w:eastAsia="en-US"/>
              </w:rPr>
              <w:t>Софийска</w:t>
            </w:r>
            <w:r w:rsidRPr="00595806">
              <w:rPr>
                <w:bCs/>
                <w:lang w:eastAsia="en-US"/>
              </w:rPr>
              <w:t xml:space="preserve"> </w:t>
            </w:r>
          </w:p>
        </w:tc>
        <w:tc>
          <w:tcPr>
            <w:tcW w:w="1839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 xml:space="preserve">Директор </w:t>
            </w:r>
          </w:p>
        </w:tc>
        <w:tc>
          <w:tcPr>
            <w:tcW w:w="1638" w:type="dxa"/>
            <w:shd w:val="clear" w:color="auto" w:fill="auto"/>
          </w:tcPr>
          <w:p w:rsidR="00EA4E20" w:rsidRPr="00595806" w:rsidRDefault="00C837FD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>
              <w:rPr>
                <w:bCs/>
              </w:rPr>
              <w:t>30</w:t>
            </w:r>
            <w:r w:rsidR="000D6B4F">
              <w:rPr>
                <w:bCs/>
              </w:rPr>
              <w:t>.1</w:t>
            </w:r>
            <w:r>
              <w:rPr>
                <w:bCs/>
              </w:rPr>
              <w:t>0.202</w:t>
            </w:r>
            <w:r w:rsidR="0047722C">
              <w:rPr>
                <w:bCs/>
              </w:rPr>
              <w:t>1</w:t>
            </w:r>
            <w:r w:rsidR="000D6B4F">
              <w:rPr>
                <w:bCs/>
              </w:rPr>
              <w:t xml:space="preserve"> г.</w:t>
            </w:r>
          </w:p>
        </w:tc>
      </w:tr>
      <w:tr w:rsidR="00EA4E20" w:rsidRPr="00595806" w:rsidTr="00532EFF">
        <w:trPr>
          <w:jc w:val="center"/>
        </w:trPr>
        <w:tc>
          <w:tcPr>
            <w:tcW w:w="8997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  <w:rPr>
                <w:u w:val="single"/>
              </w:rPr>
            </w:pPr>
            <w:r w:rsidRPr="00595806">
              <w:t>1.3. Сформиране на училищни екипи за подкрепа на личностното развитие на ученици в риск съгласно разпоредбите на ЗПУО и Наредбата за приобщаващото образование.</w:t>
            </w:r>
          </w:p>
        </w:tc>
        <w:tc>
          <w:tcPr>
            <w:tcW w:w="1839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 xml:space="preserve">Директор </w:t>
            </w:r>
          </w:p>
        </w:tc>
        <w:tc>
          <w:tcPr>
            <w:tcW w:w="1638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При необходимост през учебната година</w:t>
            </w:r>
          </w:p>
        </w:tc>
      </w:tr>
      <w:tr w:rsidR="00EA4E20" w:rsidRPr="00595806" w:rsidTr="00532EFF">
        <w:trPr>
          <w:jc w:val="center"/>
        </w:trPr>
        <w:tc>
          <w:tcPr>
            <w:tcW w:w="8997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1.4. Прилагане на нови подходи в работата с родителите:</w:t>
            </w:r>
          </w:p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- участие в дейността на обществения съвет;</w:t>
            </w:r>
          </w:p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- алтернативни родителски срещи;</w:t>
            </w:r>
          </w:p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- съвместни дейности – по паралелки</w:t>
            </w:r>
            <w:r w:rsidRPr="00944112">
              <w:t>;</w:t>
            </w:r>
          </w:p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- индивидуална работа с родители на застрашени от отпадане деца.</w:t>
            </w:r>
          </w:p>
        </w:tc>
        <w:tc>
          <w:tcPr>
            <w:tcW w:w="1839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Класни ръководители</w:t>
            </w:r>
          </w:p>
        </w:tc>
        <w:tc>
          <w:tcPr>
            <w:tcW w:w="1638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През  учебната година</w:t>
            </w:r>
          </w:p>
        </w:tc>
      </w:tr>
      <w:tr w:rsidR="00EA4E20" w:rsidRPr="00595806" w:rsidTr="00532EFF">
        <w:trPr>
          <w:jc w:val="center"/>
        </w:trPr>
        <w:tc>
          <w:tcPr>
            <w:tcW w:w="8997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1.5. Включване в плана на класните ръководители на дейности за превенция на отпадане и работа с ученици в риск и техните родители.</w:t>
            </w:r>
          </w:p>
        </w:tc>
        <w:tc>
          <w:tcPr>
            <w:tcW w:w="1839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Класни ръководители</w:t>
            </w:r>
          </w:p>
        </w:tc>
        <w:tc>
          <w:tcPr>
            <w:tcW w:w="1638" w:type="dxa"/>
            <w:shd w:val="clear" w:color="auto" w:fill="auto"/>
          </w:tcPr>
          <w:p w:rsidR="00EA4E20" w:rsidRPr="00595806" w:rsidRDefault="00C837FD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>
              <w:rPr>
                <w:bCs/>
              </w:rPr>
              <w:t>15.10.202</w:t>
            </w:r>
            <w:r w:rsidR="0047722C">
              <w:rPr>
                <w:bCs/>
              </w:rPr>
              <w:t>1</w:t>
            </w:r>
            <w:r w:rsidR="003938DB">
              <w:rPr>
                <w:bCs/>
              </w:rPr>
              <w:t xml:space="preserve"> г.</w:t>
            </w:r>
          </w:p>
        </w:tc>
      </w:tr>
      <w:tr w:rsidR="00EA4E20" w:rsidRPr="00595806" w:rsidTr="00532EFF">
        <w:trPr>
          <w:jc w:val="center"/>
        </w:trPr>
        <w:tc>
          <w:tcPr>
            <w:tcW w:w="8997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1.6. Включване на учениците в риск от отпадане в специфични училищни дейности:</w:t>
            </w:r>
          </w:p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 xml:space="preserve">- за изява на творческия им потенциал – училищни празници, състезания, конкурси и др.; </w:t>
            </w:r>
          </w:p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 xml:space="preserve">- инициативи, насочени към гражданско, екологично, патриотично възпитание; </w:t>
            </w:r>
          </w:p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lastRenderedPageBreak/>
              <w:t>- свободен достъп до училищна спортна база;</w:t>
            </w:r>
          </w:p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- за кариерно ориентиране и консултиране;</w:t>
            </w:r>
          </w:p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- за превенция на рисковете и здравословни житейски избори.</w:t>
            </w:r>
          </w:p>
        </w:tc>
        <w:tc>
          <w:tcPr>
            <w:tcW w:w="1839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lastRenderedPageBreak/>
              <w:t>Ръководители на групи, учители</w:t>
            </w:r>
          </w:p>
        </w:tc>
        <w:tc>
          <w:tcPr>
            <w:tcW w:w="1638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През  учебната година</w:t>
            </w:r>
          </w:p>
        </w:tc>
      </w:tr>
      <w:tr w:rsidR="00EA4E20" w:rsidRPr="00595806" w:rsidTr="00532EFF">
        <w:trPr>
          <w:jc w:val="center"/>
        </w:trPr>
        <w:tc>
          <w:tcPr>
            <w:tcW w:w="8997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 xml:space="preserve">1.7. Създаване на подкрепяща среда за учениците със </w:t>
            </w:r>
            <w:r>
              <w:t>специални образователни потребности (</w:t>
            </w:r>
            <w:r w:rsidRPr="00595806">
              <w:t>СОП</w:t>
            </w:r>
            <w:r>
              <w:t>)</w:t>
            </w:r>
            <w:r w:rsidRPr="00595806">
              <w:t xml:space="preserve"> и условия за приобщаващо образование за ученици в риск от отпадане:</w:t>
            </w:r>
          </w:p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- изготвяне на индивидуални учебни програми и планове за подкрепа за личностното развитие на учениците в риск и с ниска мотивация;</w:t>
            </w:r>
          </w:p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- консултиране и допълнителна работа;</w:t>
            </w:r>
          </w:p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- целенасочена подготовка за НВО и ДЗИ;</w:t>
            </w:r>
          </w:p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- недопускане на прояви на агресия и тормоз.</w:t>
            </w:r>
          </w:p>
        </w:tc>
        <w:tc>
          <w:tcPr>
            <w:tcW w:w="1839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Учители от училището и РЦ за подкрепа на процеса на приобщаващото образование</w:t>
            </w:r>
          </w:p>
        </w:tc>
        <w:tc>
          <w:tcPr>
            <w:tcW w:w="1638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През  учебната година</w:t>
            </w:r>
          </w:p>
        </w:tc>
      </w:tr>
      <w:tr w:rsidR="00EA4E20" w:rsidRPr="00595806" w:rsidTr="00532EFF">
        <w:trPr>
          <w:jc w:val="center"/>
        </w:trPr>
        <w:tc>
          <w:tcPr>
            <w:tcW w:w="8997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1.8. Повишаване обхвата на учениците, включени в ЦОУД и осигуряване на условия за ефективното ѝ провеждане.</w:t>
            </w:r>
          </w:p>
        </w:tc>
        <w:tc>
          <w:tcPr>
            <w:tcW w:w="1839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Класни ръководители,</w:t>
            </w:r>
          </w:p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учител в група</w:t>
            </w:r>
          </w:p>
        </w:tc>
        <w:tc>
          <w:tcPr>
            <w:tcW w:w="1638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През  учебната година</w:t>
            </w:r>
          </w:p>
        </w:tc>
      </w:tr>
      <w:tr w:rsidR="00EA4E20" w:rsidRPr="00595806" w:rsidTr="00532EFF">
        <w:trPr>
          <w:jc w:val="center"/>
        </w:trPr>
        <w:tc>
          <w:tcPr>
            <w:tcW w:w="8997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1.9. Дейности на ученическия парламент и ученическите класни съвети в подкрепа на ученици в риск от отпадане вкл. и по подхода „Връстници обучават връстници“.</w:t>
            </w:r>
          </w:p>
        </w:tc>
        <w:tc>
          <w:tcPr>
            <w:tcW w:w="1839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Педагогически съветник, ръководство на ученическия парламент</w:t>
            </w:r>
          </w:p>
        </w:tc>
        <w:tc>
          <w:tcPr>
            <w:tcW w:w="1638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През  учебната година</w:t>
            </w:r>
          </w:p>
        </w:tc>
      </w:tr>
      <w:tr w:rsidR="00EA4E20" w:rsidRPr="00595806" w:rsidTr="00532EFF">
        <w:trPr>
          <w:jc w:val="center"/>
        </w:trPr>
        <w:tc>
          <w:tcPr>
            <w:tcW w:w="12474" w:type="dxa"/>
            <w:gridSpan w:val="3"/>
            <w:shd w:val="clear" w:color="auto" w:fill="F2F2F2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  <w:rPr>
                <w:b/>
                <w:i/>
              </w:rPr>
            </w:pPr>
            <w:r w:rsidRPr="00595806">
              <w:rPr>
                <w:b/>
              </w:rPr>
              <w:t>2</w:t>
            </w:r>
            <w:r w:rsidRPr="00595806">
              <w:rPr>
                <w:b/>
                <w:shd w:val="clear" w:color="auto" w:fill="F2F2F2"/>
              </w:rPr>
              <w:t>. ИНСТИТУЦИОНАЛНИ ДЕЙНОСТИ</w:t>
            </w:r>
          </w:p>
        </w:tc>
      </w:tr>
      <w:tr w:rsidR="00EA4E20" w:rsidRPr="00595806" w:rsidTr="00532EFF">
        <w:trPr>
          <w:jc w:val="center"/>
        </w:trPr>
        <w:tc>
          <w:tcPr>
            <w:tcW w:w="8997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2.1. Повишаване на уменията на педагогическите специалисти</w:t>
            </w:r>
            <w:r w:rsidRPr="00595806">
              <w:rPr>
                <w:lang w:val="en-US"/>
              </w:rPr>
              <w:t xml:space="preserve"> </w:t>
            </w:r>
            <w:r w:rsidRPr="00595806">
              <w:t>за:</w:t>
            </w:r>
          </w:p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 xml:space="preserve">- работа с ученици с различни обучителни затруднения; </w:t>
            </w:r>
          </w:p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- успешно взаимодействие между училището и семейството.</w:t>
            </w:r>
          </w:p>
        </w:tc>
        <w:tc>
          <w:tcPr>
            <w:tcW w:w="1839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Главни учители</w:t>
            </w:r>
          </w:p>
        </w:tc>
        <w:tc>
          <w:tcPr>
            <w:tcW w:w="1638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Съгласно плана за квалификация</w:t>
            </w:r>
          </w:p>
        </w:tc>
      </w:tr>
      <w:tr w:rsidR="00EA4E20" w:rsidRPr="00595806" w:rsidTr="00532EFF">
        <w:trPr>
          <w:jc w:val="center"/>
        </w:trPr>
        <w:tc>
          <w:tcPr>
            <w:tcW w:w="8997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 xml:space="preserve">2.2. Осигуряване на безплатен транспорт на всички пътуващи ученици до завършване на средно образование. </w:t>
            </w:r>
          </w:p>
        </w:tc>
        <w:tc>
          <w:tcPr>
            <w:tcW w:w="1839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ЗДАСД</w:t>
            </w:r>
          </w:p>
        </w:tc>
        <w:tc>
          <w:tcPr>
            <w:tcW w:w="1638" w:type="dxa"/>
            <w:shd w:val="clear" w:color="auto" w:fill="auto"/>
          </w:tcPr>
          <w:p w:rsidR="00EA4E20" w:rsidRPr="00595806" w:rsidRDefault="00C837FD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>
              <w:rPr>
                <w:bCs/>
              </w:rPr>
              <w:t>01.10.202</w:t>
            </w:r>
            <w:r w:rsidR="0047722C">
              <w:rPr>
                <w:bCs/>
              </w:rPr>
              <w:t>1</w:t>
            </w:r>
            <w:r w:rsidR="003938DB">
              <w:rPr>
                <w:bCs/>
              </w:rPr>
              <w:t xml:space="preserve"> г.</w:t>
            </w:r>
          </w:p>
        </w:tc>
      </w:tr>
      <w:tr w:rsidR="00EA4E20" w:rsidRPr="00595806" w:rsidTr="00532EFF">
        <w:trPr>
          <w:jc w:val="center"/>
        </w:trPr>
        <w:tc>
          <w:tcPr>
            <w:tcW w:w="8997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2.3. Изплащане на стипендии при условията и по реда на ПМС № 33 от 15.02.2013 г. за условията за получаване на стипендии от учениците след завършено основно образование.</w:t>
            </w:r>
          </w:p>
        </w:tc>
        <w:tc>
          <w:tcPr>
            <w:tcW w:w="1839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ЗДАСД</w:t>
            </w:r>
          </w:p>
        </w:tc>
        <w:tc>
          <w:tcPr>
            <w:tcW w:w="1638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През  учебната година</w:t>
            </w:r>
          </w:p>
        </w:tc>
      </w:tr>
      <w:tr w:rsidR="00EA4E20" w:rsidRPr="00595806" w:rsidTr="00532EFF">
        <w:trPr>
          <w:jc w:val="center"/>
        </w:trPr>
        <w:tc>
          <w:tcPr>
            <w:tcW w:w="8997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2.4. Консултиране на учениците в риск и родителите им относно възможностите за продължаване на обучението във форми, различни от дневна форма на обучение.</w:t>
            </w:r>
          </w:p>
        </w:tc>
        <w:tc>
          <w:tcPr>
            <w:tcW w:w="1839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Педагогически съветник</w:t>
            </w:r>
          </w:p>
        </w:tc>
        <w:tc>
          <w:tcPr>
            <w:tcW w:w="1638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През  учебната година</w:t>
            </w:r>
          </w:p>
        </w:tc>
      </w:tr>
      <w:tr w:rsidR="00EA4E20" w:rsidRPr="00595806" w:rsidTr="00532EFF">
        <w:trPr>
          <w:jc w:val="center"/>
        </w:trPr>
        <w:tc>
          <w:tcPr>
            <w:tcW w:w="8997" w:type="dxa"/>
            <w:shd w:val="clear" w:color="auto" w:fill="auto"/>
          </w:tcPr>
          <w:p w:rsidR="00EA4E20" w:rsidRPr="001B3BD1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1B3BD1">
              <w:lastRenderedPageBreak/>
              <w:t xml:space="preserve">2.5. Ежемесечно подаване на информация в ИСРМ за ученици с 5 и повече неизвинени отсъствия. </w:t>
            </w:r>
          </w:p>
        </w:tc>
        <w:tc>
          <w:tcPr>
            <w:tcW w:w="1839" w:type="dxa"/>
            <w:shd w:val="clear" w:color="auto" w:fill="auto"/>
          </w:tcPr>
          <w:p w:rsidR="00EA4E20" w:rsidRPr="001B3BD1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1B3BD1">
              <w:t>Класни ръководители</w:t>
            </w:r>
            <w:r>
              <w:t xml:space="preserve">, </w:t>
            </w:r>
            <w:r w:rsidRPr="001B3BD1">
              <w:t>Определено длъжностно лице за работа в ИСРМ</w:t>
            </w:r>
          </w:p>
        </w:tc>
        <w:tc>
          <w:tcPr>
            <w:tcW w:w="1638" w:type="dxa"/>
            <w:shd w:val="clear" w:color="auto" w:fill="auto"/>
          </w:tcPr>
          <w:p w:rsidR="00EA4E20" w:rsidRPr="001B3BD1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1B3BD1">
              <w:t>До 15-то число на месеца</w:t>
            </w:r>
          </w:p>
        </w:tc>
      </w:tr>
      <w:tr w:rsidR="00EA4E20" w:rsidRPr="00595806" w:rsidTr="00532EFF">
        <w:trPr>
          <w:jc w:val="center"/>
        </w:trPr>
        <w:tc>
          <w:tcPr>
            <w:tcW w:w="8997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2.6. Ежемесечно подаване на информация за отсъствията на учениците чрез информационната система на МОН – модул „Отсъствия“.</w:t>
            </w:r>
          </w:p>
        </w:tc>
        <w:tc>
          <w:tcPr>
            <w:tcW w:w="1839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 xml:space="preserve">Директор </w:t>
            </w:r>
          </w:p>
        </w:tc>
        <w:tc>
          <w:tcPr>
            <w:tcW w:w="1638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До 5-то число на месеца</w:t>
            </w:r>
          </w:p>
        </w:tc>
      </w:tr>
      <w:tr w:rsidR="00EA4E20" w:rsidRPr="00595806" w:rsidTr="00532EFF">
        <w:trPr>
          <w:jc w:val="center"/>
        </w:trPr>
        <w:tc>
          <w:tcPr>
            <w:tcW w:w="8997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2.7. Обхват на учениците, подлежащи на задължително училищно обучение до 16-годишна възраст:</w:t>
            </w:r>
          </w:p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- отразяване на движението на учениците;</w:t>
            </w:r>
          </w:p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- проследяване на преместването, писма от/до приемащите училища и съответните общини.</w:t>
            </w:r>
          </w:p>
        </w:tc>
        <w:tc>
          <w:tcPr>
            <w:tcW w:w="1839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 xml:space="preserve">ЗДАСД </w:t>
            </w:r>
          </w:p>
        </w:tc>
        <w:tc>
          <w:tcPr>
            <w:tcW w:w="1638" w:type="dxa"/>
            <w:shd w:val="clear" w:color="auto" w:fill="auto"/>
          </w:tcPr>
          <w:p w:rsidR="00EA4E20" w:rsidRPr="00595806" w:rsidRDefault="00EA4E20" w:rsidP="002A3AB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 xml:space="preserve">Уч. </w:t>
            </w:r>
            <w:r w:rsidR="00C837FD">
              <w:rPr>
                <w:bCs/>
              </w:rPr>
              <w:t>202</w:t>
            </w:r>
            <w:r w:rsidR="0047722C">
              <w:rPr>
                <w:bCs/>
              </w:rPr>
              <w:t>1</w:t>
            </w:r>
            <w:r w:rsidRPr="00595806">
              <w:rPr>
                <w:bCs/>
              </w:rPr>
              <w:t>/</w:t>
            </w:r>
            <w:r w:rsidR="00C837FD">
              <w:rPr>
                <w:bCs/>
              </w:rPr>
              <w:t>202</w:t>
            </w:r>
            <w:r w:rsidR="0047722C">
              <w:rPr>
                <w:bCs/>
              </w:rPr>
              <w:t>2</w:t>
            </w:r>
            <w:r w:rsidRPr="00595806">
              <w:rPr>
                <w:bCs/>
              </w:rPr>
              <w:t xml:space="preserve"> г.</w:t>
            </w:r>
          </w:p>
        </w:tc>
      </w:tr>
      <w:tr w:rsidR="00EA4E20" w:rsidRPr="00595806" w:rsidTr="00532EFF">
        <w:trPr>
          <w:jc w:val="center"/>
        </w:trPr>
        <w:tc>
          <w:tcPr>
            <w:tcW w:w="8997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2.8. Съвместни дейности с Обществения съвет:</w:t>
            </w:r>
          </w:p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- провеждане на родителски срещи за запознаване със законовите разпоредби, права, задължения и отговорности на всяка от страните по изпълнение на държавната политика за ограничаване на отпадането от училище и намаляване дела на преждевременно напусналите образователната система.</w:t>
            </w:r>
          </w:p>
        </w:tc>
        <w:tc>
          <w:tcPr>
            <w:tcW w:w="1839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 xml:space="preserve">Директор, </w:t>
            </w:r>
            <w:r>
              <w:rPr>
                <w:lang w:val="en-US"/>
              </w:rPr>
              <w:t>O</w:t>
            </w:r>
            <w:r w:rsidRPr="00595806">
              <w:t>бществен съвет</w:t>
            </w:r>
          </w:p>
        </w:tc>
        <w:tc>
          <w:tcPr>
            <w:tcW w:w="1638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През  учебната година</w:t>
            </w:r>
          </w:p>
        </w:tc>
      </w:tr>
      <w:tr w:rsidR="00EA4E20" w:rsidRPr="00595806" w:rsidTr="00532EFF">
        <w:trPr>
          <w:jc w:val="center"/>
        </w:trPr>
        <w:tc>
          <w:tcPr>
            <w:tcW w:w="8997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2.9. Контрол по спазване на задълженията на учителите по регистриране на отсъствията на учениците, посещаемостта на учебните часове и извънучебните дейности.</w:t>
            </w:r>
          </w:p>
        </w:tc>
        <w:tc>
          <w:tcPr>
            <w:tcW w:w="1839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 xml:space="preserve">Директор </w:t>
            </w:r>
          </w:p>
        </w:tc>
        <w:tc>
          <w:tcPr>
            <w:tcW w:w="1638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 xml:space="preserve">Ежемесечно </w:t>
            </w:r>
          </w:p>
        </w:tc>
      </w:tr>
      <w:tr w:rsidR="00EA4E20" w:rsidRPr="00595806" w:rsidTr="00532EFF">
        <w:trPr>
          <w:jc w:val="center"/>
        </w:trPr>
        <w:tc>
          <w:tcPr>
            <w:tcW w:w="8997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2.10. Контрол по спазване на задълженията на класните ръководители за оформяне и отчитане на отсъствията на учениците.</w:t>
            </w:r>
          </w:p>
        </w:tc>
        <w:tc>
          <w:tcPr>
            <w:tcW w:w="1839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 xml:space="preserve">Директор </w:t>
            </w:r>
          </w:p>
        </w:tc>
        <w:tc>
          <w:tcPr>
            <w:tcW w:w="1638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 xml:space="preserve">Ежемесечно </w:t>
            </w:r>
          </w:p>
        </w:tc>
      </w:tr>
      <w:tr w:rsidR="00EA4E20" w:rsidRPr="00595806" w:rsidTr="00532EFF">
        <w:trPr>
          <w:jc w:val="center"/>
        </w:trPr>
        <w:tc>
          <w:tcPr>
            <w:tcW w:w="8997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2.11. Осигуряване на подкрепа на класни ръководители и учители в работата с ученици в риск:</w:t>
            </w:r>
          </w:p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- консултации със специалисти и експерти от Д „СП“, МКБППМН, МВР-ДПС и др.</w:t>
            </w:r>
          </w:p>
        </w:tc>
        <w:tc>
          <w:tcPr>
            <w:tcW w:w="1839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 xml:space="preserve">Педагогически съветник </w:t>
            </w:r>
          </w:p>
        </w:tc>
        <w:tc>
          <w:tcPr>
            <w:tcW w:w="1638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През  учебната година</w:t>
            </w:r>
          </w:p>
        </w:tc>
      </w:tr>
      <w:tr w:rsidR="00EA4E20" w:rsidRPr="00595806" w:rsidTr="00532EFF">
        <w:trPr>
          <w:jc w:val="center"/>
        </w:trPr>
        <w:tc>
          <w:tcPr>
            <w:tcW w:w="8997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2.12. Извършване на своевременна оценка на риска от отпадане и адекватна реакция спрямо ученици, застрашени от отпадане.</w:t>
            </w:r>
          </w:p>
        </w:tc>
        <w:tc>
          <w:tcPr>
            <w:tcW w:w="1839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Класни ръководители</w:t>
            </w:r>
          </w:p>
        </w:tc>
        <w:tc>
          <w:tcPr>
            <w:tcW w:w="1638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През  учебната година</w:t>
            </w:r>
          </w:p>
        </w:tc>
      </w:tr>
      <w:tr w:rsidR="00EA4E20" w:rsidRPr="00595806" w:rsidTr="00532EFF">
        <w:trPr>
          <w:jc w:val="center"/>
        </w:trPr>
        <w:tc>
          <w:tcPr>
            <w:tcW w:w="8997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 xml:space="preserve">2.13. Уведомяване на институциите (Община, МКБППМН, Дирекция „Социално подпомагане“) за прилагане на законови лостове по отношение на родителите, които </w:t>
            </w:r>
            <w:r w:rsidRPr="00595806">
              <w:lastRenderedPageBreak/>
              <w:t>не осигуряват присъствието на децата си в училище.</w:t>
            </w:r>
          </w:p>
        </w:tc>
        <w:tc>
          <w:tcPr>
            <w:tcW w:w="1839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lastRenderedPageBreak/>
              <w:t>Класни ръководители</w:t>
            </w:r>
          </w:p>
        </w:tc>
        <w:tc>
          <w:tcPr>
            <w:tcW w:w="1638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При необходимост</w:t>
            </w:r>
          </w:p>
        </w:tc>
      </w:tr>
      <w:tr w:rsidR="00EA4E20" w:rsidRPr="00595806" w:rsidTr="00532EFF">
        <w:trPr>
          <w:jc w:val="center"/>
        </w:trPr>
        <w:tc>
          <w:tcPr>
            <w:tcW w:w="8997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2.14. Работа с родителите, които не осигуряват присъствието на децата си в училище:</w:t>
            </w:r>
          </w:p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- информиране и консултиране на родителите по изпълнение на задълженията за осигуряване присъствието на децата им в училище, отговорности и превенция;</w:t>
            </w:r>
          </w:p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- сключване на споразумение между училището и родителите, в което се фиксират ангажиментите на страните по превенция на отпадането.</w:t>
            </w:r>
          </w:p>
        </w:tc>
        <w:tc>
          <w:tcPr>
            <w:tcW w:w="1839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Класни ръководители</w:t>
            </w:r>
          </w:p>
        </w:tc>
        <w:tc>
          <w:tcPr>
            <w:tcW w:w="1638" w:type="dxa"/>
            <w:shd w:val="clear" w:color="auto" w:fill="auto"/>
          </w:tcPr>
          <w:p w:rsidR="00EA4E20" w:rsidRPr="00595806" w:rsidRDefault="00EA4E20" w:rsidP="00532EFF">
            <w:pPr>
              <w:autoSpaceDE w:val="0"/>
              <w:autoSpaceDN w:val="0"/>
              <w:adjustRightInd w:val="0"/>
              <w:spacing w:before="3"/>
              <w:jc w:val="both"/>
            </w:pPr>
            <w:r w:rsidRPr="00595806">
              <w:t>При необходимост</w:t>
            </w:r>
          </w:p>
        </w:tc>
      </w:tr>
    </w:tbl>
    <w:p w:rsidR="00EA4E20" w:rsidRPr="00595806" w:rsidRDefault="00EA4E20" w:rsidP="00EA4E20">
      <w:pPr>
        <w:jc w:val="both"/>
        <w:rPr>
          <w:i/>
        </w:rPr>
      </w:pPr>
    </w:p>
    <w:p w:rsidR="00EA4E20" w:rsidRDefault="00EA4E20"/>
    <w:p w:rsidR="00EA4E20" w:rsidRDefault="00EA4E20"/>
    <w:p w:rsidR="00EA4E20" w:rsidRDefault="00EA4E20"/>
    <w:p w:rsidR="00EA4E20" w:rsidRDefault="00EA4E20"/>
    <w:p w:rsidR="00EA4E20" w:rsidRDefault="00EA4E20"/>
    <w:p w:rsidR="00EA4E20" w:rsidRDefault="00EA4E20"/>
    <w:p w:rsidR="00EA4E20" w:rsidRDefault="00EA4E20"/>
    <w:p w:rsidR="00EA4E20" w:rsidRDefault="00EA4E20"/>
    <w:p w:rsidR="00EA4E20" w:rsidRDefault="00EA4E20"/>
    <w:p w:rsidR="00EA4E20" w:rsidRDefault="00EA4E20"/>
    <w:p w:rsidR="00EA4E20" w:rsidRDefault="00EA4E20"/>
    <w:p w:rsidR="00EA4E20" w:rsidRDefault="00EA4E20"/>
    <w:p w:rsidR="00EA4E20" w:rsidRDefault="00EA4E20"/>
    <w:sectPr w:rsidR="00EA4E20" w:rsidSect="00EA4E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4399"/>
    <w:multiLevelType w:val="hybridMultilevel"/>
    <w:tmpl w:val="204C72E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AC17BCE"/>
    <w:multiLevelType w:val="hybridMultilevel"/>
    <w:tmpl w:val="C0E0EBF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0945537"/>
    <w:multiLevelType w:val="hybridMultilevel"/>
    <w:tmpl w:val="8DA20596"/>
    <w:lvl w:ilvl="0" w:tplc="EF4C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E33578"/>
    <w:multiLevelType w:val="hybridMultilevel"/>
    <w:tmpl w:val="5C12BB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2E7539"/>
    <w:multiLevelType w:val="hybridMultilevel"/>
    <w:tmpl w:val="8486A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341507"/>
    <w:multiLevelType w:val="hybridMultilevel"/>
    <w:tmpl w:val="78ACE4A6"/>
    <w:lvl w:ilvl="0" w:tplc="5FAEFA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0F70FE2"/>
    <w:multiLevelType w:val="hybridMultilevel"/>
    <w:tmpl w:val="E4FE979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6963369"/>
    <w:multiLevelType w:val="hybridMultilevel"/>
    <w:tmpl w:val="AA6EAE32"/>
    <w:lvl w:ilvl="0" w:tplc="EF4C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9367C6"/>
    <w:multiLevelType w:val="hybridMultilevel"/>
    <w:tmpl w:val="ECBCA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771477"/>
    <w:multiLevelType w:val="hybridMultilevel"/>
    <w:tmpl w:val="33FC9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9F2723"/>
    <w:multiLevelType w:val="hybridMultilevel"/>
    <w:tmpl w:val="E6365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551E2"/>
    <w:multiLevelType w:val="hybridMultilevel"/>
    <w:tmpl w:val="836427B0"/>
    <w:lvl w:ilvl="0" w:tplc="EF4C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F66A7D"/>
    <w:multiLevelType w:val="hybridMultilevel"/>
    <w:tmpl w:val="20D83E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821C9"/>
    <w:multiLevelType w:val="hybridMultilevel"/>
    <w:tmpl w:val="92EC022E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5EAC453E"/>
    <w:multiLevelType w:val="hybridMultilevel"/>
    <w:tmpl w:val="3B548972"/>
    <w:lvl w:ilvl="0" w:tplc="EF4C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BE34F1"/>
    <w:multiLevelType w:val="hybridMultilevel"/>
    <w:tmpl w:val="D542BF5E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CB160D5"/>
    <w:multiLevelType w:val="hybridMultilevel"/>
    <w:tmpl w:val="D3AAB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16"/>
  </w:num>
  <w:num w:numId="7">
    <w:abstractNumId w:val="4"/>
  </w:num>
  <w:num w:numId="8">
    <w:abstractNumId w:val="6"/>
  </w:num>
  <w:num w:numId="9">
    <w:abstractNumId w:val="0"/>
  </w:num>
  <w:num w:numId="10">
    <w:abstractNumId w:val="14"/>
  </w:num>
  <w:num w:numId="11">
    <w:abstractNumId w:val="11"/>
  </w:num>
  <w:num w:numId="12">
    <w:abstractNumId w:val="10"/>
  </w:num>
  <w:num w:numId="13">
    <w:abstractNumId w:val="7"/>
  </w:num>
  <w:num w:numId="14">
    <w:abstractNumId w:val="2"/>
  </w:num>
  <w:num w:numId="15">
    <w:abstractNumId w:val="9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24FA"/>
    <w:rsid w:val="000A418F"/>
    <w:rsid w:val="000C1C3C"/>
    <w:rsid w:val="000D6B4F"/>
    <w:rsid w:val="000F0A48"/>
    <w:rsid w:val="00106053"/>
    <w:rsid w:val="00233ACC"/>
    <w:rsid w:val="00252325"/>
    <w:rsid w:val="002A3ABF"/>
    <w:rsid w:val="002F4D04"/>
    <w:rsid w:val="00331559"/>
    <w:rsid w:val="003642B7"/>
    <w:rsid w:val="003938DB"/>
    <w:rsid w:val="0047722C"/>
    <w:rsid w:val="0051485A"/>
    <w:rsid w:val="00552D0E"/>
    <w:rsid w:val="005715FB"/>
    <w:rsid w:val="00585A28"/>
    <w:rsid w:val="006C4A2D"/>
    <w:rsid w:val="00887C55"/>
    <w:rsid w:val="00974796"/>
    <w:rsid w:val="009A5809"/>
    <w:rsid w:val="00B1381C"/>
    <w:rsid w:val="00C1057C"/>
    <w:rsid w:val="00C837FD"/>
    <w:rsid w:val="00E224FA"/>
    <w:rsid w:val="00E73F07"/>
    <w:rsid w:val="00EA4E20"/>
    <w:rsid w:val="00FC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E8B7D-043D-4773-8BD2-E8FFBD37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E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0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istobote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Windows User</cp:lastModifiedBy>
  <cp:revision>3</cp:revision>
  <cp:lastPrinted>2021-09-21T06:35:00Z</cp:lastPrinted>
  <dcterms:created xsi:type="dcterms:W3CDTF">2021-09-18T13:07:00Z</dcterms:created>
  <dcterms:modified xsi:type="dcterms:W3CDTF">2021-09-21T06:36:00Z</dcterms:modified>
</cp:coreProperties>
</file>